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EA85A" w14:textId="77777777" w:rsidR="008B37A8" w:rsidRDefault="001432AA" w:rsidP="008B37A8">
      <w:pPr>
        <w:spacing w:after="0" w:line="240" w:lineRule="auto"/>
        <w:jc w:val="center"/>
        <w:rPr>
          <w:rFonts w:ascii="Times New Roman" w:hAnsi="Times New Roman" w:cs="Times New Roman"/>
          <w:b/>
          <w:bCs/>
          <w:sz w:val="32"/>
          <w:szCs w:val="32"/>
        </w:rPr>
      </w:pPr>
      <w:r w:rsidRPr="001432AA">
        <w:rPr>
          <w:rFonts w:ascii="Times New Roman" w:hAnsi="Times New Roman" w:cs="Times New Roman"/>
          <w:b/>
          <w:bCs/>
          <w:sz w:val="32"/>
          <w:szCs w:val="32"/>
        </w:rPr>
        <w:t xml:space="preserve">Курс лекций по дисциплине </w:t>
      </w:r>
    </w:p>
    <w:p w14:paraId="5A11DA04" w14:textId="55FB2255" w:rsidR="006C68BD" w:rsidRDefault="001432AA" w:rsidP="008B37A8">
      <w:pPr>
        <w:spacing w:after="0" w:line="240" w:lineRule="auto"/>
        <w:jc w:val="center"/>
        <w:rPr>
          <w:rFonts w:ascii="Times New Roman" w:hAnsi="Times New Roman" w:cs="Times New Roman"/>
          <w:b/>
          <w:bCs/>
          <w:sz w:val="32"/>
          <w:szCs w:val="32"/>
        </w:rPr>
      </w:pPr>
      <w:r w:rsidRPr="001432AA">
        <w:rPr>
          <w:rFonts w:ascii="Times New Roman" w:hAnsi="Times New Roman" w:cs="Times New Roman"/>
          <w:b/>
          <w:bCs/>
          <w:sz w:val="32"/>
          <w:szCs w:val="32"/>
        </w:rPr>
        <w:t>«</w:t>
      </w:r>
      <w:r w:rsidR="00EE5DFC">
        <w:rPr>
          <w:rFonts w:ascii="Times New Roman" w:hAnsi="Times New Roman" w:cs="Times New Roman"/>
          <w:b/>
          <w:bCs/>
          <w:sz w:val="32"/>
          <w:szCs w:val="32"/>
        </w:rPr>
        <w:t xml:space="preserve">Эффективность </w:t>
      </w:r>
      <w:r w:rsidRPr="001432AA">
        <w:rPr>
          <w:rFonts w:ascii="Times New Roman" w:hAnsi="Times New Roman" w:cs="Times New Roman"/>
          <w:b/>
          <w:bCs/>
          <w:sz w:val="32"/>
          <w:szCs w:val="32"/>
        </w:rPr>
        <w:t>рекламной деятельности»</w:t>
      </w:r>
    </w:p>
    <w:p w14:paraId="596DFF96" w14:textId="77777777" w:rsidR="008B37A8" w:rsidRPr="001432AA" w:rsidRDefault="008B37A8" w:rsidP="008B37A8">
      <w:pPr>
        <w:spacing w:after="0" w:line="240" w:lineRule="auto"/>
        <w:jc w:val="center"/>
        <w:rPr>
          <w:rFonts w:ascii="Times New Roman" w:hAnsi="Times New Roman" w:cs="Times New Roman"/>
          <w:b/>
          <w:bCs/>
          <w:sz w:val="32"/>
          <w:szCs w:val="32"/>
        </w:rPr>
      </w:pPr>
    </w:p>
    <w:p w14:paraId="6A0AC25C" w14:textId="77777777" w:rsidR="00EE5DFC" w:rsidRPr="00EE5DFC" w:rsidRDefault="00EE5DFC" w:rsidP="00EE5DFC">
      <w:pPr>
        <w:spacing w:after="0" w:line="240" w:lineRule="auto"/>
        <w:ind w:firstLine="709"/>
        <w:rPr>
          <w:rFonts w:ascii="Times New Roman" w:hAnsi="Times New Roman" w:cs="Times New Roman"/>
          <w:b/>
          <w:bCs/>
          <w:sz w:val="28"/>
          <w:szCs w:val="28"/>
        </w:rPr>
      </w:pPr>
      <w:r w:rsidRPr="00EE5DFC">
        <w:rPr>
          <w:rFonts w:ascii="Times New Roman" w:hAnsi="Times New Roman" w:cs="Times New Roman"/>
          <w:b/>
          <w:bCs/>
          <w:sz w:val="28"/>
          <w:szCs w:val="28"/>
        </w:rPr>
        <w:t>Общие подходы к оценке эффективности. Принципы построения системы показателей результативности и эффективности бизнеса</w:t>
      </w:r>
    </w:p>
    <w:p w14:paraId="622CD361" w14:textId="77777777" w:rsidR="008B37A8" w:rsidRPr="001432AA" w:rsidRDefault="008B37A8" w:rsidP="001432AA">
      <w:pPr>
        <w:spacing w:after="0" w:line="240" w:lineRule="auto"/>
        <w:ind w:firstLine="709"/>
        <w:rPr>
          <w:rFonts w:ascii="Times New Roman" w:hAnsi="Times New Roman" w:cs="Times New Roman"/>
          <w:b/>
          <w:bCs/>
          <w:sz w:val="28"/>
          <w:szCs w:val="28"/>
        </w:rPr>
      </w:pPr>
    </w:p>
    <w:p w14:paraId="2D457C82" w14:textId="77777777" w:rsidR="00EE5DFC" w:rsidRPr="00EE5DFC" w:rsidRDefault="00EE5DFC" w:rsidP="004011A2">
      <w:pPr>
        <w:spacing w:after="0" w:line="240" w:lineRule="auto"/>
        <w:ind w:firstLine="709"/>
        <w:jc w:val="both"/>
        <w:rPr>
          <w:rFonts w:ascii="Times New Roman" w:hAnsi="Times New Roman" w:cs="Times New Roman"/>
          <w:b/>
          <w:bCs/>
          <w:sz w:val="28"/>
          <w:szCs w:val="28"/>
        </w:rPr>
      </w:pPr>
    </w:p>
    <w:p w14:paraId="5DC65F31" w14:textId="77777777" w:rsidR="00EE5DFC" w:rsidRPr="00EE5DFC" w:rsidRDefault="00EE5DFC" w:rsidP="004011A2">
      <w:pPr>
        <w:numPr>
          <w:ilvl w:val="0"/>
          <w:numId w:val="16"/>
        </w:numPr>
        <w:spacing w:after="0" w:line="240" w:lineRule="auto"/>
        <w:ind w:left="0" w:firstLine="709"/>
        <w:jc w:val="both"/>
        <w:rPr>
          <w:rFonts w:ascii="Times New Roman" w:hAnsi="Times New Roman" w:cs="Times New Roman"/>
          <w:b/>
          <w:sz w:val="28"/>
          <w:szCs w:val="28"/>
        </w:rPr>
      </w:pPr>
      <w:r w:rsidRPr="00EE5DFC">
        <w:rPr>
          <w:rFonts w:ascii="Times New Roman" w:hAnsi="Times New Roman" w:cs="Times New Roman"/>
          <w:b/>
          <w:sz w:val="28"/>
          <w:szCs w:val="28"/>
        </w:rPr>
        <w:t>Понятия результативности бизнеса и маркетинга.</w:t>
      </w:r>
    </w:p>
    <w:p w14:paraId="1E3EBE15" w14:textId="77777777" w:rsidR="00EE5DFC" w:rsidRPr="00EE5DFC" w:rsidRDefault="00EE5DFC" w:rsidP="004011A2">
      <w:pPr>
        <w:numPr>
          <w:ilvl w:val="0"/>
          <w:numId w:val="16"/>
        </w:numPr>
        <w:spacing w:after="0" w:line="240" w:lineRule="auto"/>
        <w:ind w:left="0" w:firstLine="709"/>
        <w:jc w:val="both"/>
        <w:rPr>
          <w:rFonts w:ascii="Times New Roman" w:hAnsi="Times New Roman" w:cs="Times New Roman"/>
          <w:b/>
          <w:sz w:val="28"/>
          <w:szCs w:val="28"/>
        </w:rPr>
      </w:pPr>
      <w:r w:rsidRPr="00EE5DFC">
        <w:rPr>
          <w:rFonts w:ascii="Times New Roman" w:hAnsi="Times New Roman" w:cs="Times New Roman"/>
          <w:b/>
          <w:sz w:val="28"/>
          <w:szCs w:val="28"/>
        </w:rPr>
        <w:t>Функции, выполняемые показателями.</w:t>
      </w:r>
      <w:bookmarkStart w:id="0" w:name="_Hlk93488465"/>
      <w:r w:rsidRPr="00EE5DFC">
        <w:rPr>
          <w:rFonts w:ascii="Times New Roman" w:hAnsi="Times New Roman" w:cs="Times New Roman"/>
          <w:b/>
          <w:sz w:val="28"/>
          <w:szCs w:val="28"/>
        </w:rPr>
        <w:t xml:space="preserve"> Классификация показателей</w:t>
      </w:r>
      <w:bookmarkEnd w:id="0"/>
      <w:r w:rsidRPr="00EE5DFC">
        <w:rPr>
          <w:rFonts w:ascii="Times New Roman" w:hAnsi="Times New Roman" w:cs="Times New Roman"/>
          <w:b/>
          <w:sz w:val="28"/>
          <w:szCs w:val="28"/>
        </w:rPr>
        <w:t>.</w:t>
      </w:r>
    </w:p>
    <w:p w14:paraId="680EF8F4" w14:textId="77777777" w:rsidR="00EE5DFC" w:rsidRPr="00EE5DFC" w:rsidRDefault="00EE5DFC" w:rsidP="004011A2">
      <w:pPr>
        <w:numPr>
          <w:ilvl w:val="0"/>
          <w:numId w:val="16"/>
        </w:numPr>
        <w:spacing w:after="0" w:line="240" w:lineRule="auto"/>
        <w:ind w:left="0" w:firstLine="709"/>
        <w:jc w:val="both"/>
        <w:rPr>
          <w:rFonts w:ascii="Times New Roman" w:hAnsi="Times New Roman" w:cs="Times New Roman"/>
          <w:b/>
          <w:sz w:val="28"/>
          <w:szCs w:val="28"/>
        </w:rPr>
      </w:pPr>
      <w:r w:rsidRPr="00EE5DFC">
        <w:rPr>
          <w:rFonts w:ascii="Times New Roman" w:hAnsi="Times New Roman" w:cs="Times New Roman"/>
          <w:b/>
          <w:sz w:val="28"/>
          <w:szCs w:val="28"/>
        </w:rPr>
        <w:t>Ключевые показатели маркетинговой деятельности.</w:t>
      </w:r>
    </w:p>
    <w:p w14:paraId="217193DD" w14:textId="77777777" w:rsidR="00EE5DFC" w:rsidRPr="00EE5DFC" w:rsidRDefault="00EE5DFC" w:rsidP="004011A2">
      <w:pPr>
        <w:numPr>
          <w:ilvl w:val="0"/>
          <w:numId w:val="16"/>
        </w:numPr>
        <w:spacing w:after="0" w:line="240" w:lineRule="auto"/>
        <w:ind w:left="0" w:firstLine="709"/>
        <w:jc w:val="both"/>
        <w:rPr>
          <w:rFonts w:ascii="Times New Roman" w:hAnsi="Times New Roman" w:cs="Times New Roman"/>
          <w:b/>
          <w:sz w:val="28"/>
          <w:szCs w:val="28"/>
        </w:rPr>
      </w:pPr>
      <w:r w:rsidRPr="00EE5DFC">
        <w:rPr>
          <w:rFonts w:ascii="Times New Roman" w:hAnsi="Times New Roman" w:cs="Times New Roman"/>
          <w:b/>
          <w:sz w:val="28"/>
          <w:szCs w:val="28"/>
        </w:rPr>
        <w:t>Общие подходы к оценке эффективности рекламы.</w:t>
      </w:r>
    </w:p>
    <w:p w14:paraId="1D425C5B" w14:textId="77777777" w:rsidR="00EE5DFC" w:rsidRPr="00EE5DFC" w:rsidRDefault="00EE5DFC" w:rsidP="004011A2">
      <w:pPr>
        <w:spacing w:after="0" w:line="240" w:lineRule="auto"/>
        <w:ind w:firstLine="709"/>
        <w:jc w:val="both"/>
        <w:rPr>
          <w:rFonts w:ascii="Times New Roman" w:hAnsi="Times New Roman" w:cs="Times New Roman"/>
          <w:b/>
          <w:bCs/>
          <w:sz w:val="28"/>
          <w:szCs w:val="28"/>
        </w:rPr>
      </w:pPr>
    </w:p>
    <w:p w14:paraId="15DDC516" w14:textId="77777777" w:rsidR="00EE5DFC" w:rsidRPr="00EE5DFC" w:rsidRDefault="00EE5DFC" w:rsidP="00EE5DFC">
      <w:pPr>
        <w:numPr>
          <w:ilvl w:val="0"/>
          <w:numId w:val="17"/>
        </w:numPr>
        <w:spacing w:after="0" w:line="240" w:lineRule="auto"/>
        <w:jc w:val="both"/>
        <w:rPr>
          <w:rFonts w:ascii="Times New Roman" w:hAnsi="Times New Roman" w:cs="Times New Roman"/>
          <w:b/>
          <w:sz w:val="28"/>
          <w:szCs w:val="28"/>
        </w:rPr>
      </w:pPr>
      <w:r w:rsidRPr="00EE5DFC">
        <w:rPr>
          <w:rFonts w:ascii="Times New Roman" w:hAnsi="Times New Roman" w:cs="Times New Roman"/>
          <w:b/>
          <w:sz w:val="28"/>
          <w:szCs w:val="28"/>
        </w:rPr>
        <w:t>Понятия результативности бизнеса и маркетинга</w:t>
      </w:r>
    </w:p>
    <w:p w14:paraId="77DE8F0B" w14:textId="77777777" w:rsidR="00EE5DFC" w:rsidRPr="00EE5DFC" w:rsidRDefault="00EE5DFC" w:rsidP="00EE5DFC">
      <w:pPr>
        <w:spacing w:after="0" w:line="240" w:lineRule="auto"/>
        <w:ind w:firstLine="709"/>
        <w:jc w:val="both"/>
        <w:rPr>
          <w:rFonts w:ascii="Times New Roman" w:hAnsi="Times New Roman" w:cs="Times New Roman"/>
          <w:b/>
          <w:sz w:val="28"/>
          <w:szCs w:val="28"/>
        </w:rPr>
      </w:pPr>
    </w:p>
    <w:p w14:paraId="0B7598F1"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Понятие экономичность, внутренняя эффективность (</w:t>
      </w:r>
      <w:proofErr w:type="spellStart"/>
      <w:r w:rsidRPr="00EE5DFC">
        <w:rPr>
          <w:rFonts w:ascii="Times New Roman" w:hAnsi="Times New Roman" w:cs="Times New Roman"/>
          <w:sz w:val="28"/>
          <w:szCs w:val="28"/>
        </w:rPr>
        <w:t>efficiency</w:t>
      </w:r>
      <w:proofErr w:type="spellEnd"/>
      <w:r w:rsidRPr="00EE5DFC">
        <w:rPr>
          <w:rFonts w:ascii="Times New Roman" w:hAnsi="Times New Roman" w:cs="Times New Roman"/>
          <w:sz w:val="28"/>
          <w:szCs w:val="28"/>
        </w:rPr>
        <w:t>) определяется путем сравнения результатов и вызвав</w:t>
      </w:r>
      <w:r w:rsidRPr="00EE5DFC">
        <w:rPr>
          <w:rFonts w:ascii="Times New Roman" w:hAnsi="Times New Roman" w:cs="Times New Roman"/>
          <w:sz w:val="28"/>
          <w:szCs w:val="28"/>
        </w:rPr>
        <w:softHyphen/>
        <w:t>ших этих результатов затрат. Данная категория характери</w:t>
      </w:r>
      <w:r w:rsidRPr="00EE5DFC">
        <w:rPr>
          <w:rFonts w:ascii="Times New Roman" w:hAnsi="Times New Roman" w:cs="Times New Roman"/>
          <w:sz w:val="28"/>
          <w:szCs w:val="28"/>
        </w:rPr>
        <w:softHyphen/>
        <w:t>зует меру использования тех или иных видов ресурсов или их совокупности. Экономичность использования традиционных видов ресурсов обычно характеризуется показателями фон</w:t>
      </w:r>
      <w:r w:rsidRPr="00EE5DFC">
        <w:rPr>
          <w:rFonts w:ascii="Times New Roman" w:hAnsi="Times New Roman" w:cs="Times New Roman"/>
          <w:sz w:val="28"/>
          <w:szCs w:val="28"/>
        </w:rPr>
        <w:softHyphen/>
        <w:t xml:space="preserve">доотдачи, производительности труда, </w:t>
      </w:r>
      <w:proofErr w:type="spellStart"/>
      <w:r w:rsidRPr="00EE5DFC">
        <w:rPr>
          <w:rFonts w:ascii="Times New Roman" w:hAnsi="Times New Roman" w:cs="Times New Roman"/>
          <w:sz w:val="28"/>
          <w:szCs w:val="28"/>
        </w:rPr>
        <w:t>материалоотдачи</w:t>
      </w:r>
      <w:proofErr w:type="spellEnd"/>
      <w:r w:rsidRPr="00EE5DFC">
        <w:rPr>
          <w:rFonts w:ascii="Times New Roman" w:hAnsi="Times New Roman" w:cs="Times New Roman"/>
          <w:sz w:val="28"/>
          <w:szCs w:val="28"/>
        </w:rPr>
        <w:t xml:space="preserve"> и др. </w:t>
      </w:r>
    </w:p>
    <w:p w14:paraId="39791D0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Например, экономичность торгового центра можно оценить на основе показателя выручки с </w:t>
      </w:r>
      <w:smartTag w:uri="urn:schemas-microsoft-com:office:smarttags" w:element="metricconverter">
        <w:smartTagPr>
          <w:attr w:name="ProductID" w:val="1 м2"/>
        </w:smartTagPr>
        <w:r w:rsidRPr="00EE5DFC">
          <w:rPr>
            <w:rFonts w:ascii="Times New Roman" w:hAnsi="Times New Roman" w:cs="Times New Roman"/>
            <w:sz w:val="28"/>
            <w:szCs w:val="28"/>
          </w:rPr>
          <w:t>1 м2</w:t>
        </w:r>
      </w:smartTag>
      <w:r w:rsidRPr="00EE5DFC">
        <w:rPr>
          <w:rFonts w:ascii="Times New Roman" w:hAnsi="Times New Roman" w:cs="Times New Roman"/>
          <w:sz w:val="28"/>
          <w:szCs w:val="28"/>
        </w:rPr>
        <w:t xml:space="preserve"> торговой площади, коли</w:t>
      </w:r>
      <w:r w:rsidRPr="00EE5DFC">
        <w:rPr>
          <w:rFonts w:ascii="Times New Roman" w:hAnsi="Times New Roman" w:cs="Times New Roman"/>
          <w:sz w:val="28"/>
          <w:szCs w:val="28"/>
        </w:rPr>
        <w:softHyphen/>
        <w:t xml:space="preserve">чества сотрудников на </w:t>
      </w:r>
      <w:smartTag w:uri="urn:schemas-microsoft-com:office:smarttags" w:element="metricconverter">
        <w:smartTagPr>
          <w:attr w:name="ProductID" w:val="1 м2"/>
        </w:smartTagPr>
        <w:r w:rsidRPr="00EE5DFC">
          <w:rPr>
            <w:rFonts w:ascii="Times New Roman" w:hAnsi="Times New Roman" w:cs="Times New Roman"/>
            <w:sz w:val="28"/>
            <w:szCs w:val="28"/>
          </w:rPr>
          <w:t>1 м2</w:t>
        </w:r>
      </w:smartTag>
      <w:r w:rsidRPr="00EE5DFC">
        <w:rPr>
          <w:rFonts w:ascii="Times New Roman" w:hAnsi="Times New Roman" w:cs="Times New Roman"/>
          <w:sz w:val="28"/>
          <w:szCs w:val="28"/>
        </w:rPr>
        <w:t xml:space="preserve"> торговой площади. Эти показатели полезно сравнивать с аналогичными показателями конкурен</w:t>
      </w:r>
      <w:r w:rsidRPr="00EE5DFC">
        <w:rPr>
          <w:rFonts w:ascii="Times New Roman" w:hAnsi="Times New Roman" w:cs="Times New Roman"/>
          <w:sz w:val="28"/>
          <w:szCs w:val="28"/>
        </w:rPr>
        <w:softHyphen/>
        <w:t xml:space="preserve">тов, среднеотраслевыми, наилучшими в отрасли. </w:t>
      </w:r>
    </w:p>
    <w:p w14:paraId="765BA0A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Один из клю</w:t>
      </w:r>
      <w:r w:rsidRPr="00EE5DFC">
        <w:rPr>
          <w:rFonts w:ascii="Times New Roman" w:hAnsi="Times New Roman" w:cs="Times New Roman"/>
          <w:sz w:val="28"/>
          <w:szCs w:val="28"/>
        </w:rPr>
        <w:softHyphen/>
        <w:t>чевых показателей, характеризующих внутреннюю эффек</w:t>
      </w:r>
      <w:r w:rsidRPr="00EE5DFC">
        <w:rPr>
          <w:rFonts w:ascii="Times New Roman" w:hAnsi="Times New Roman" w:cs="Times New Roman"/>
          <w:sz w:val="28"/>
          <w:szCs w:val="28"/>
        </w:rPr>
        <w:softHyphen/>
        <w:t>тивность, или экономичность, — производительность труда. Производительность — это ключевой фактор конкурентоспо</w:t>
      </w:r>
      <w:r w:rsidRPr="00EE5DFC">
        <w:rPr>
          <w:rFonts w:ascii="Times New Roman" w:hAnsi="Times New Roman" w:cs="Times New Roman"/>
          <w:sz w:val="28"/>
          <w:szCs w:val="28"/>
        </w:rPr>
        <w:softHyphen/>
        <w:t>собности экономики и стабильного экономического роста. Компания «</w:t>
      </w:r>
      <w:proofErr w:type="spellStart"/>
      <w:r w:rsidRPr="00EE5DFC">
        <w:rPr>
          <w:rFonts w:ascii="Times New Roman" w:hAnsi="Times New Roman" w:cs="Times New Roman"/>
          <w:sz w:val="28"/>
          <w:szCs w:val="28"/>
        </w:rPr>
        <w:t>МакКинзи</w:t>
      </w:r>
      <w:proofErr w:type="spellEnd"/>
      <w:r w:rsidRPr="00EE5DFC">
        <w:rPr>
          <w:rFonts w:ascii="Times New Roman" w:hAnsi="Times New Roman" w:cs="Times New Roman"/>
          <w:sz w:val="28"/>
          <w:szCs w:val="28"/>
        </w:rPr>
        <w:t>» провела исследование в пяти секторах российской экономики: розничная торговля, сталелитейная промышленность, розничный банковский сектор, жилищное строительство и электроэнергетика. Цель данного исследова</w:t>
      </w:r>
      <w:r w:rsidRPr="00EE5DFC">
        <w:rPr>
          <w:rFonts w:ascii="Times New Roman" w:hAnsi="Times New Roman" w:cs="Times New Roman"/>
          <w:sz w:val="28"/>
          <w:szCs w:val="28"/>
        </w:rPr>
        <w:softHyphen/>
        <w:t>ния заключалась в измерении производительности труда в Рос</w:t>
      </w:r>
      <w:r w:rsidRPr="00EE5DFC">
        <w:rPr>
          <w:rFonts w:ascii="Times New Roman" w:hAnsi="Times New Roman" w:cs="Times New Roman"/>
          <w:sz w:val="28"/>
          <w:szCs w:val="28"/>
        </w:rPr>
        <w:softHyphen/>
        <w:t>сии по сравнению с другими странами и определении спектра необходимых действий по ее повышению.</w:t>
      </w:r>
    </w:p>
    <w:p w14:paraId="3CAB783B" w14:textId="1E777E2C"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В управлении компанией понятие «</w:t>
      </w:r>
      <w:proofErr w:type="spellStart"/>
      <w:r w:rsidRPr="00EE5DFC">
        <w:rPr>
          <w:rFonts w:ascii="Times New Roman" w:hAnsi="Times New Roman" w:cs="Times New Roman"/>
          <w:sz w:val="28"/>
          <w:szCs w:val="28"/>
        </w:rPr>
        <w:t>efficiency</w:t>
      </w:r>
      <w:proofErr w:type="spellEnd"/>
      <w:r w:rsidRPr="00EE5DFC">
        <w:rPr>
          <w:rFonts w:ascii="Times New Roman" w:hAnsi="Times New Roman" w:cs="Times New Roman"/>
          <w:sz w:val="28"/>
          <w:szCs w:val="28"/>
        </w:rPr>
        <w:t>» находит отра</w:t>
      </w:r>
      <w:r w:rsidRPr="00EE5DFC">
        <w:rPr>
          <w:rFonts w:ascii="Times New Roman" w:hAnsi="Times New Roman" w:cs="Times New Roman"/>
          <w:sz w:val="28"/>
          <w:szCs w:val="28"/>
        </w:rPr>
        <w:softHyphen/>
        <w:t>жение во внутренних стандартах</w:t>
      </w:r>
      <w:r>
        <w:rPr>
          <w:rFonts w:ascii="Times New Roman" w:hAnsi="Times New Roman" w:cs="Times New Roman"/>
          <w:sz w:val="28"/>
          <w:szCs w:val="28"/>
        </w:rPr>
        <w:t>.</w:t>
      </w:r>
      <w:r w:rsidRPr="00EE5DFC">
        <w:rPr>
          <w:rFonts w:ascii="Times New Roman" w:hAnsi="Times New Roman" w:cs="Times New Roman"/>
          <w:sz w:val="28"/>
          <w:szCs w:val="28"/>
        </w:rPr>
        <w:t xml:space="preserve"> Например, компании разрабатывают стан</w:t>
      </w:r>
      <w:r w:rsidRPr="00EE5DFC">
        <w:rPr>
          <w:rFonts w:ascii="Times New Roman" w:hAnsi="Times New Roman" w:cs="Times New Roman"/>
          <w:sz w:val="28"/>
          <w:szCs w:val="28"/>
        </w:rPr>
        <w:softHyphen/>
        <w:t>дарты бизнес-процессов, в которых определяют последователь</w:t>
      </w:r>
      <w:r w:rsidRPr="00EE5DFC">
        <w:rPr>
          <w:rFonts w:ascii="Times New Roman" w:hAnsi="Times New Roman" w:cs="Times New Roman"/>
          <w:sz w:val="28"/>
          <w:szCs w:val="28"/>
        </w:rPr>
        <w:softHyphen/>
        <w:t>ность, содержание и время осуществления различных опера</w:t>
      </w:r>
      <w:r w:rsidRPr="00EE5DFC">
        <w:rPr>
          <w:rFonts w:ascii="Times New Roman" w:hAnsi="Times New Roman" w:cs="Times New Roman"/>
          <w:sz w:val="28"/>
          <w:szCs w:val="28"/>
        </w:rPr>
        <w:softHyphen/>
        <w:t>ций. Также экономичность достигается при разработке раз</w:t>
      </w:r>
      <w:r w:rsidRPr="00EE5DFC">
        <w:rPr>
          <w:rFonts w:ascii="Times New Roman" w:hAnsi="Times New Roman" w:cs="Times New Roman"/>
          <w:sz w:val="28"/>
          <w:szCs w:val="28"/>
        </w:rPr>
        <w:softHyphen/>
        <w:t>личных систем управления ресурсами (например, системы «точно-в-срок»; системы бережливого производства; управле</w:t>
      </w:r>
      <w:r w:rsidRPr="00EE5DFC">
        <w:rPr>
          <w:rFonts w:ascii="Times New Roman" w:hAnsi="Times New Roman" w:cs="Times New Roman"/>
          <w:sz w:val="28"/>
          <w:szCs w:val="28"/>
        </w:rPr>
        <w:softHyphen/>
        <w:t>ния затратами и бюджетирования).</w:t>
      </w:r>
    </w:p>
    <w:p w14:paraId="19304FB8" w14:textId="763CD4F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Эффективность (</w:t>
      </w:r>
      <w:proofErr w:type="spellStart"/>
      <w:r w:rsidRPr="00EE5DFC">
        <w:rPr>
          <w:rFonts w:ascii="Times New Roman" w:hAnsi="Times New Roman" w:cs="Times New Roman"/>
          <w:sz w:val="28"/>
          <w:szCs w:val="28"/>
        </w:rPr>
        <w:t>effectiveness</w:t>
      </w:r>
      <w:proofErr w:type="spellEnd"/>
      <w:r w:rsidRPr="00EE5DFC">
        <w:rPr>
          <w:rFonts w:ascii="Times New Roman" w:hAnsi="Times New Roman" w:cs="Times New Roman"/>
          <w:sz w:val="28"/>
          <w:szCs w:val="28"/>
        </w:rPr>
        <w:t xml:space="preserve">) рассматривается как внешний результат, </w:t>
      </w:r>
      <w:proofErr w:type="gramStart"/>
      <w:r w:rsidRPr="00EE5DFC">
        <w:rPr>
          <w:rFonts w:ascii="Times New Roman" w:hAnsi="Times New Roman" w:cs="Times New Roman"/>
          <w:sz w:val="28"/>
          <w:szCs w:val="28"/>
        </w:rPr>
        <w:t>т.е.</w:t>
      </w:r>
      <w:proofErr w:type="gramEnd"/>
      <w:r w:rsidRPr="00EE5DFC">
        <w:rPr>
          <w:rFonts w:ascii="Times New Roman" w:hAnsi="Times New Roman" w:cs="Times New Roman"/>
          <w:sz w:val="28"/>
          <w:szCs w:val="28"/>
        </w:rPr>
        <w:t xml:space="preserve"> результат, проявляющийся на рынке</w:t>
      </w:r>
      <w:r>
        <w:rPr>
          <w:rFonts w:ascii="Times New Roman" w:hAnsi="Times New Roman" w:cs="Times New Roman"/>
          <w:sz w:val="28"/>
          <w:szCs w:val="28"/>
        </w:rPr>
        <w:t>.</w:t>
      </w:r>
      <w:r w:rsidRPr="00EE5DFC">
        <w:rPr>
          <w:rFonts w:ascii="Times New Roman" w:hAnsi="Times New Roman" w:cs="Times New Roman"/>
          <w:sz w:val="28"/>
          <w:szCs w:val="28"/>
        </w:rPr>
        <w:t xml:space="preserve"> Эффективность в дан</w:t>
      </w:r>
      <w:r w:rsidRPr="00EE5DFC">
        <w:rPr>
          <w:rFonts w:ascii="Times New Roman" w:hAnsi="Times New Roman" w:cs="Times New Roman"/>
          <w:sz w:val="28"/>
          <w:szCs w:val="28"/>
        </w:rPr>
        <w:softHyphen/>
        <w:t xml:space="preserve">ном случае </w:t>
      </w:r>
      <w:r w:rsidRPr="00EE5DFC">
        <w:rPr>
          <w:rFonts w:ascii="Times New Roman" w:hAnsi="Times New Roman" w:cs="Times New Roman"/>
          <w:sz w:val="28"/>
          <w:szCs w:val="28"/>
        </w:rPr>
        <w:lastRenderedPageBreak/>
        <w:t>отражает положение компании во внешней среде и то, насколько она адаптивна, устойчива, способна к развитию. Подходы к оценке внешней эффективности достаточно много</w:t>
      </w:r>
      <w:r w:rsidRPr="00EE5DFC">
        <w:rPr>
          <w:rFonts w:ascii="Times New Roman" w:hAnsi="Times New Roman" w:cs="Times New Roman"/>
          <w:sz w:val="28"/>
          <w:szCs w:val="28"/>
        </w:rPr>
        <w:softHyphen/>
        <w:t>численны. Внешняя эффективность может оцениваться отно</w:t>
      </w:r>
      <w:r w:rsidRPr="00EE5DFC">
        <w:rPr>
          <w:rFonts w:ascii="Times New Roman" w:hAnsi="Times New Roman" w:cs="Times New Roman"/>
          <w:sz w:val="28"/>
          <w:szCs w:val="28"/>
        </w:rPr>
        <w:softHyphen/>
        <w:t>сительно выполнения стратегических целей, позиции на рынке и конкурентоспособности компании; удовлетворения требо</w:t>
      </w:r>
      <w:r w:rsidRPr="00EE5DFC">
        <w:rPr>
          <w:rFonts w:ascii="Times New Roman" w:hAnsi="Times New Roman" w:cs="Times New Roman"/>
          <w:sz w:val="28"/>
          <w:szCs w:val="28"/>
        </w:rPr>
        <w:softHyphen/>
        <w:t>ваний различных стейкхолдеров, которые связаны с ее дея</w:t>
      </w:r>
      <w:r w:rsidRPr="00EE5DFC">
        <w:rPr>
          <w:rFonts w:ascii="Times New Roman" w:hAnsi="Times New Roman" w:cs="Times New Roman"/>
          <w:sz w:val="28"/>
          <w:szCs w:val="28"/>
        </w:rPr>
        <w:softHyphen/>
        <w:t>тельностью.</w:t>
      </w:r>
    </w:p>
    <w:p w14:paraId="6D6F08FA" w14:textId="16C2F7C0"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В маркетинге, прежде всего, оценивается удовлетворенность и лояльность потребителя. </w:t>
      </w:r>
    </w:p>
    <w:p w14:paraId="57B8556E"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Эффективность имеет огромное значение для выживания и успешной деятельности компании на рынке. Если эконо</w:t>
      </w:r>
      <w:r w:rsidRPr="00EE5DFC">
        <w:rPr>
          <w:rFonts w:ascii="Times New Roman" w:hAnsi="Times New Roman" w:cs="Times New Roman"/>
          <w:noProof/>
          <w:sz w:val="28"/>
          <w:szCs w:val="28"/>
        </w:rPr>
        <mc:AlternateContent>
          <mc:Choice Requires="wps">
            <w:drawing>
              <wp:anchor distT="0" distB="0" distL="114300" distR="114300" simplePos="0" relativeHeight="251659264" behindDoc="0" locked="0" layoutInCell="0" allowOverlap="1" wp14:anchorId="56436556" wp14:editId="72936ED4">
                <wp:simplePos x="0" y="0"/>
                <wp:positionH relativeFrom="margin">
                  <wp:posOffset>8848090</wp:posOffset>
                </wp:positionH>
                <wp:positionV relativeFrom="paragraph">
                  <wp:posOffset>1402080</wp:posOffset>
                </wp:positionV>
                <wp:extent cx="0" cy="1197610"/>
                <wp:effectExtent l="8890" t="6350" r="10160" b="571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761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F91D3" id="Прямая соединительная линия 1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96.7pt,110.4pt" to="696.7pt,20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" o:allowincell="f" strokeweight=".5pt">
                <w10:wrap anchorx="margin"/>
              </v:line>
            </w:pict>
          </mc:Fallback>
        </mc:AlternateContent>
      </w:r>
      <w:r w:rsidRPr="00EE5DFC">
        <w:rPr>
          <w:rFonts w:ascii="Times New Roman" w:hAnsi="Times New Roman" w:cs="Times New Roman"/>
          <w:sz w:val="28"/>
          <w:szCs w:val="28"/>
        </w:rPr>
        <w:t>мичность связана с затратами, то эффективность — с выявле</w:t>
      </w:r>
      <w:r w:rsidRPr="00EE5DFC">
        <w:rPr>
          <w:rFonts w:ascii="Times New Roman" w:hAnsi="Times New Roman" w:cs="Times New Roman"/>
          <w:sz w:val="28"/>
          <w:szCs w:val="28"/>
        </w:rPr>
        <w:softHyphen/>
        <w:t>нием возможностей создания рынков. Можно сказать, что суть эффективности заключается в обнаружении новых источников и средств удовлетворения нужд потребителей.</w:t>
      </w:r>
    </w:p>
    <w:p w14:paraId="55B24B7B"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Для компании очень важно найти правильный баланс между экономичностью и эффективностью. Экономичность чаще всего связана со стратегией рационализации и экономии затрат. Постоянное следование такой стратегии означает «залезание в карман к будущему», так как для развития компании требуются серьезные инвестиции. Поэтому компании необходимо прежде всего установить цели, связанные с развитием, доби</w:t>
      </w:r>
      <w:r w:rsidRPr="00EE5DFC">
        <w:rPr>
          <w:rFonts w:ascii="Times New Roman" w:hAnsi="Times New Roman" w:cs="Times New Roman"/>
          <w:sz w:val="28"/>
          <w:szCs w:val="28"/>
        </w:rPr>
        <w:softHyphen/>
        <w:t>ваться внешней эффективности (</w:t>
      </w:r>
      <w:proofErr w:type="spellStart"/>
      <w:r w:rsidRPr="00EE5DFC">
        <w:rPr>
          <w:rFonts w:ascii="Times New Roman" w:hAnsi="Times New Roman" w:cs="Times New Roman"/>
          <w:sz w:val="28"/>
          <w:szCs w:val="28"/>
        </w:rPr>
        <w:t>effectiveness</w:t>
      </w:r>
      <w:proofErr w:type="spellEnd"/>
      <w:r w:rsidRPr="00EE5DFC">
        <w:rPr>
          <w:rFonts w:ascii="Times New Roman" w:hAnsi="Times New Roman" w:cs="Times New Roman"/>
          <w:sz w:val="28"/>
          <w:szCs w:val="28"/>
        </w:rPr>
        <w:t>). Делать «пра</w:t>
      </w:r>
      <w:r w:rsidRPr="00EE5DFC">
        <w:rPr>
          <w:rFonts w:ascii="Times New Roman" w:hAnsi="Times New Roman" w:cs="Times New Roman"/>
          <w:sz w:val="28"/>
          <w:szCs w:val="28"/>
        </w:rPr>
        <w:softHyphen/>
        <w:t xml:space="preserve">вильные вещи» в маркетинге означает «правильно» определить целевой рынок, сделать «правильное предложение ценности» (товар, услуги, цена, место и канал продаж и </w:t>
      </w:r>
      <w:proofErr w:type="spellStart"/>
      <w:r w:rsidRPr="00EE5DFC">
        <w:rPr>
          <w:rFonts w:ascii="Times New Roman" w:hAnsi="Times New Roman" w:cs="Times New Roman"/>
          <w:sz w:val="28"/>
          <w:szCs w:val="28"/>
        </w:rPr>
        <w:t>т.д</w:t>
      </w:r>
      <w:proofErr w:type="spellEnd"/>
      <w:r w:rsidRPr="00EE5DFC">
        <w:rPr>
          <w:rFonts w:ascii="Times New Roman" w:hAnsi="Times New Roman" w:cs="Times New Roman"/>
          <w:sz w:val="28"/>
          <w:szCs w:val="28"/>
        </w:rPr>
        <w:t>).</w:t>
      </w:r>
    </w:p>
    <w:p w14:paraId="08DE5E14" w14:textId="5D602034"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Внутренняя эффективность, как правило, достигается за счет мероприятий, имеющих краткосрочный характер. Внешняя эффективность — это реализация стратегии развития и полу</w:t>
      </w:r>
      <w:r w:rsidRPr="00EE5DFC">
        <w:rPr>
          <w:rFonts w:ascii="Times New Roman" w:hAnsi="Times New Roman" w:cs="Times New Roman"/>
          <w:sz w:val="28"/>
          <w:szCs w:val="28"/>
        </w:rPr>
        <w:softHyphen/>
        <w:t xml:space="preserve">чение долгосрочных устойчивых результатов (рис. </w:t>
      </w:r>
      <w:r>
        <w:rPr>
          <w:rFonts w:ascii="Times New Roman" w:hAnsi="Times New Roman" w:cs="Times New Roman"/>
          <w:sz w:val="28"/>
          <w:szCs w:val="28"/>
        </w:rPr>
        <w:t>1</w:t>
      </w:r>
      <w:r w:rsidRPr="00EE5DFC">
        <w:rPr>
          <w:rFonts w:ascii="Times New Roman" w:hAnsi="Times New Roman" w:cs="Times New Roman"/>
          <w:sz w:val="28"/>
          <w:szCs w:val="28"/>
        </w:rPr>
        <w:t>). В мар</w:t>
      </w:r>
      <w:r w:rsidRPr="00EE5DFC">
        <w:rPr>
          <w:rFonts w:ascii="Times New Roman" w:hAnsi="Times New Roman" w:cs="Times New Roman"/>
          <w:sz w:val="28"/>
          <w:szCs w:val="28"/>
        </w:rPr>
        <w:softHyphen/>
        <w:t>кетинговой практике имеется достаточное количество при</w:t>
      </w:r>
      <w:r w:rsidRPr="00EE5DFC">
        <w:rPr>
          <w:rFonts w:ascii="Times New Roman" w:hAnsi="Times New Roman" w:cs="Times New Roman"/>
          <w:sz w:val="28"/>
          <w:szCs w:val="28"/>
        </w:rPr>
        <w:softHyphen/>
        <w:t>меров того, как стремление к экономичности оборачивается негативными долгосрочными последствиями. В частности, снижение затрат на маркетинговые коммуникации и сокра</w:t>
      </w:r>
      <w:r w:rsidRPr="00EE5DFC">
        <w:rPr>
          <w:rFonts w:ascii="Times New Roman" w:hAnsi="Times New Roman" w:cs="Times New Roman"/>
          <w:sz w:val="28"/>
          <w:szCs w:val="28"/>
        </w:rPr>
        <w:softHyphen/>
        <w:t>щение сбытового персонала будет способствовать улучшению показателя экономичности. Однако в долгосрочном периоде эти мероприятия приведут к ослаблению возможностей ком</w:t>
      </w:r>
      <w:r w:rsidRPr="00EE5DFC">
        <w:rPr>
          <w:rFonts w:ascii="Times New Roman" w:hAnsi="Times New Roman" w:cs="Times New Roman"/>
          <w:sz w:val="28"/>
          <w:szCs w:val="28"/>
        </w:rPr>
        <w:softHyphen/>
        <w:t>пании гибко реагировать на изменение нужд и потребностей клиентов, и, следовательно, к существенному снижению ее адаптивности.</w:t>
      </w:r>
    </w:p>
    <w:p w14:paraId="55CBD36C"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77AABE2" w14:textId="77777777" w:rsidR="00EE5DFC" w:rsidRPr="00EE5DFC" w:rsidRDefault="00EE5DFC" w:rsidP="00EE5DFC">
      <w:pPr>
        <w:spacing w:after="0" w:line="240" w:lineRule="auto"/>
        <w:ind w:firstLine="709"/>
        <w:jc w:val="both"/>
        <w:rPr>
          <w:rFonts w:ascii="Times New Roman" w:hAnsi="Times New Roman" w:cs="Times New Roman"/>
          <w:sz w:val="28"/>
          <w:szCs w:val="28"/>
          <w:lang w:val="en-US"/>
        </w:rPr>
      </w:pPr>
      <w:r w:rsidRPr="00EE5DFC">
        <w:rPr>
          <w:rFonts w:ascii="Times New Roman" w:hAnsi="Times New Roman" w:cs="Times New Roman"/>
          <w:noProof/>
          <w:sz w:val="28"/>
          <w:szCs w:val="28"/>
        </w:rPr>
        <w:lastRenderedPageBreak/>
        <w:drawing>
          <wp:inline distT="0" distB="0" distL="0" distR="0" wp14:anchorId="1958EC0A" wp14:editId="2A11DBD7">
            <wp:extent cx="4184294" cy="2801465"/>
            <wp:effectExtent l="0" t="0" r="698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9784" cy="2811836"/>
                    </a:xfrm>
                    <a:prstGeom prst="rect">
                      <a:avLst/>
                    </a:prstGeom>
                    <a:noFill/>
                    <a:ln>
                      <a:noFill/>
                    </a:ln>
                  </pic:spPr>
                </pic:pic>
              </a:graphicData>
            </a:graphic>
          </wp:inline>
        </w:drawing>
      </w:r>
    </w:p>
    <w:p w14:paraId="0820A1D2" w14:textId="76B58A51"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Рисунок </w:t>
      </w:r>
      <w:r>
        <w:rPr>
          <w:rFonts w:ascii="Times New Roman" w:hAnsi="Times New Roman" w:cs="Times New Roman"/>
          <w:sz w:val="28"/>
          <w:szCs w:val="28"/>
        </w:rPr>
        <w:t>1</w:t>
      </w:r>
      <w:r w:rsidRPr="00EE5DFC">
        <w:rPr>
          <w:rFonts w:ascii="Times New Roman" w:hAnsi="Times New Roman" w:cs="Times New Roman"/>
          <w:sz w:val="28"/>
          <w:szCs w:val="28"/>
        </w:rPr>
        <w:t xml:space="preserve"> – Стратегии роста/рационализации в маркетинге</w:t>
      </w:r>
    </w:p>
    <w:p w14:paraId="66ECA8E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Некоторые мероприятия по стимулированию сбыта, увели</w:t>
      </w:r>
      <w:r w:rsidRPr="00EE5DFC">
        <w:rPr>
          <w:rFonts w:ascii="Times New Roman" w:hAnsi="Times New Roman" w:cs="Times New Roman"/>
          <w:sz w:val="28"/>
          <w:szCs w:val="28"/>
        </w:rPr>
        <w:softHyphen/>
        <w:t>чивая спрос за счет спонтанных покупок, в дальнейшем нега</w:t>
      </w:r>
      <w:r w:rsidRPr="00EE5DFC">
        <w:rPr>
          <w:rFonts w:ascii="Times New Roman" w:hAnsi="Times New Roman" w:cs="Times New Roman"/>
          <w:sz w:val="28"/>
          <w:szCs w:val="28"/>
        </w:rPr>
        <w:softHyphen/>
        <w:t>тивно сказываются на имидже продукта или компании. Поэтому для реализации стратегической функции маркетинга часть мар</w:t>
      </w:r>
      <w:r w:rsidRPr="00EE5DFC">
        <w:rPr>
          <w:rFonts w:ascii="Times New Roman" w:hAnsi="Times New Roman" w:cs="Times New Roman"/>
          <w:sz w:val="28"/>
          <w:szCs w:val="28"/>
        </w:rPr>
        <w:softHyphen/>
        <w:t>кетинговых затрат необходимо рассматривать как инвестиции, а часть должны рассматриваться как текущие.</w:t>
      </w:r>
    </w:p>
    <w:p w14:paraId="2018F89E" w14:textId="4842876F"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Таким образом, результативность маркетинга определяют в сочетании двух оценок: экономичность и эффективность.</w:t>
      </w:r>
    </w:p>
    <w:p w14:paraId="7906968B" w14:textId="3B52763B" w:rsid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b/>
          <w:bCs/>
          <w:noProof/>
          <w:sz w:val="28"/>
          <w:szCs w:val="28"/>
        </w:rPr>
        <mc:AlternateContent>
          <mc:Choice Requires="wps">
            <w:drawing>
              <wp:anchor distT="0" distB="0" distL="114300" distR="114300" simplePos="0" relativeHeight="251660288" behindDoc="0" locked="0" layoutInCell="0" allowOverlap="1" wp14:anchorId="2FFAA741" wp14:editId="3DEF2D9F">
                <wp:simplePos x="0" y="0"/>
                <wp:positionH relativeFrom="margin">
                  <wp:posOffset>8083550</wp:posOffset>
                </wp:positionH>
                <wp:positionV relativeFrom="paragraph">
                  <wp:posOffset>1627505</wp:posOffset>
                </wp:positionV>
                <wp:extent cx="0" cy="539750"/>
                <wp:effectExtent l="6350" t="12065" r="12700" b="1016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7DFB6"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6.5pt,128.15pt" to="636.5pt,17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" o:allowincell="f" strokeweight=".25pt">
                <w10:wrap anchorx="margin"/>
              </v:line>
            </w:pict>
          </mc:Fallback>
        </mc:AlternateContent>
      </w:r>
      <w:r w:rsidRPr="00EE5DFC">
        <w:rPr>
          <w:rFonts w:ascii="Times New Roman" w:hAnsi="Times New Roman" w:cs="Times New Roman"/>
          <w:b/>
          <w:bCs/>
          <w:noProof/>
          <w:sz w:val="28"/>
          <w:szCs w:val="28"/>
        </w:rPr>
        <mc:AlternateContent>
          <mc:Choice Requires="wps">
            <w:drawing>
              <wp:anchor distT="0" distB="0" distL="114300" distR="114300" simplePos="0" relativeHeight="251661312" behindDoc="0" locked="0" layoutInCell="0" allowOverlap="1" wp14:anchorId="1BB611C5" wp14:editId="32D46059">
                <wp:simplePos x="0" y="0"/>
                <wp:positionH relativeFrom="margin">
                  <wp:posOffset>8089265</wp:posOffset>
                </wp:positionH>
                <wp:positionV relativeFrom="paragraph">
                  <wp:posOffset>1100455</wp:posOffset>
                </wp:positionV>
                <wp:extent cx="0" cy="469265"/>
                <wp:effectExtent l="12065" t="8890" r="6985" b="762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926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F7634"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6.95pt,86.65pt" to="636.95pt,1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" o:allowincell="f" strokeweight=".25pt">
                <w10:wrap anchorx="margin"/>
              </v:line>
            </w:pict>
          </mc:Fallback>
        </mc:AlternateContent>
      </w:r>
      <w:r w:rsidRPr="00EE5DFC">
        <w:rPr>
          <w:rFonts w:ascii="Times New Roman" w:hAnsi="Times New Roman" w:cs="Times New Roman"/>
          <w:b/>
          <w:bCs/>
          <w:noProof/>
          <w:sz w:val="28"/>
          <w:szCs w:val="28"/>
        </w:rPr>
        <mc:AlternateContent>
          <mc:Choice Requires="wps">
            <w:drawing>
              <wp:anchor distT="0" distB="0" distL="114300" distR="114300" simplePos="0" relativeHeight="251662336" behindDoc="0" locked="0" layoutInCell="0" allowOverlap="1" wp14:anchorId="18810F80" wp14:editId="2A3C5AD2">
                <wp:simplePos x="0" y="0"/>
                <wp:positionH relativeFrom="margin">
                  <wp:posOffset>8805545</wp:posOffset>
                </wp:positionH>
                <wp:positionV relativeFrom="paragraph">
                  <wp:posOffset>1078865</wp:posOffset>
                </wp:positionV>
                <wp:extent cx="0" cy="1652270"/>
                <wp:effectExtent l="13970" t="15875" r="14605" b="1778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2270"/>
                        </a:xfrm>
                        <a:prstGeom prst="line">
                          <a:avLst/>
                        </a:prstGeom>
                        <a:noFill/>
                        <a:ln w="273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C0BFC" id="Прямая соединительная линия 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93.35pt,84.95pt" to="693.35pt,2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" o:allowincell="f" strokeweight="2.15pt">
                <w10:wrap anchorx="margin"/>
              </v:line>
            </w:pict>
          </mc:Fallback>
        </mc:AlternateContent>
      </w:r>
      <w:r w:rsidRPr="00EE5DFC">
        <w:rPr>
          <w:rFonts w:ascii="Times New Roman" w:hAnsi="Times New Roman" w:cs="Times New Roman"/>
          <w:b/>
          <w:bCs/>
          <w:noProof/>
          <w:sz w:val="28"/>
          <w:szCs w:val="28"/>
        </w:rPr>
        <mc:AlternateContent>
          <mc:Choice Requires="wps">
            <w:drawing>
              <wp:anchor distT="0" distB="0" distL="114300" distR="114300" simplePos="0" relativeHeight="251663360" behindDoc="0" locked="0" layoutInCell="0" allowOverlap="1" wp14:anchorId="68750267" wp14:editId="6BEA1AA2">
                <wp:simplePos x="0" y="0"/>
                <wp:positionH relativeFrom="margin">
                  <wp:posOffset>8891270</wp:posOffset>
                </wp:positionH>
                <wp:positionV relativeFrom="paragraph">
                  <wp:posOffset>4709160</wp:posOffset>
                </wp:positionV>
                <wp:extent cx="0" cy="332105"/>
                <wp:effectExtent l="13970" t="7620" r="14605"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105"/>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41319"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00.1pt,370.8pt" to="700.1pt,3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" o:allowincell="f" strokeweight=".95pt">
                <w10:wrap anchorx="margin"/>
              </v:line>
            </w:pict>
          </mc:Fallback>
        </mc:AlternateContent>
      </w:r>
      <w:r w:rsidRPr="00EE5DFC">
        <w:rPr>
          <w:rFonts w:ascii="Times New Roman" w:hAnsi="Times New Roman" w:cs="Times New Roman"/>
          <w:b/>
          <w:bCs/>
          <w:sz w:val="28"/>
          <w:szCs w:val="28"/>
        </w:rPr>
        <w:t>Результативность</w:t>
      </w:r>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performance</w:t>
      </w:r>
      <w:proofErr w:type="spellEnd"/>
      <w:r w:rsidRPr="00EE5DFC">
        <w:rPr>
          <w:rFonts w:ascii="Times New Roman" w:hAnsi="Times New Roman" w:cs="Times New Roman"/>
          <w:sz w:val="28"/>
          <w:szCs w:val="28"/>
        </w:rPr>
        <w:t>) означает степень реализа</w:t>
      </w:r>
      <w:r w:rsidRPr="00EE5DFC">
        <w:rPr>
          <w:rFonts w:ascii="Times New Roman" w:hAnsi="Times New Roman" w:cs="Times New Roman"/>
          <w:sz w:val="28"/>
          <w:szCs w:val="28"/>
        </w:rPr>
        <w:softHyphen/>
        <w:t>ции запланированной деятельности и достижения запланиро</w:t>
      </w:r>
      <w:r w:rsidRPr="00EE5DFC">
        <w:rPr>
          <w:rFonts w:ascii="Times New Roman" w:hAnsi="Times New Roman" w:cs="Times New Roman"/>
          <w:sz w:val="28"/>
          <w:szCs w:val="28"/>
        </w:rPr>
        <w:softHyphen/>
        <w:t xml:space="preserve">ванных результатов. </w:t>
      </w:r>
      <w:r w:rsidRPr="00EE5DFC">
        <w:rPr>
          <w:rFonts w:ascii="Times New Roman" w:hAnsi="Times New Roman" w:cs="Times New Roman"/>
          <w:b/>
          <w:bCs/>
          <w:sz w:val="28"/>
          <w:szCs w:val="28"/>
        </w:rPr>
        <w:t>Результативность</w:t>
      </w:r>
      <w:r w:rsidRPr="00EE5DFC">
        <w:rPr>
          <w:rFonts w:ascii="Times New Roman" w:hAnsi="Times New Roman" w:cs="Times New Roman"/>
          <w:sz w:val="28"/>
          <w:szCs w:val="28"/>
        </w:rPr>
        <w:t xml:space="preserve"> — это выполнение пла</w:t>
      </w:r>
      <w:r w:rsidRPr="00EE5DFC">
        <w:rPr>
          <w:rFonts w:ascii="Times New Roman" w:hAnsi="Times New Roman" w:cs="Times New Roman"/>
          <w:sz w:val="28"/>
          <w:szCs w:val="28"/>
        </w:rPr>
        <w:softHyphen/>
        <w:t>нов, целей, превращение их в конкретные результаты, которые сравниваются с определенными стандартами, нормами и/или заранее определенными значениями тех или иных показате</w:t>
      </w:r>
      <w:r w:rsidRPr="00EE5DFC">
        <w:rPr>
          <w:rFonts w:ascii="Times New Roman" w:hAnsi="Times New Roman" w:cs="Times New Roman"/>
          <w:sz w:val="28"/>
          <w:szCs w:val="28"/>
        </w:rPr>
        <w:softHyphen/>
        <w:t>лей результата. Результативность в первую очередь связана с разработкой системы показателей и оценкой их выполнения (например, сбалансированная система показателей, ключевые показатели результативности, панели индикаторов, частные показатели использования ресурсов или выполнения процес</w:t>
      </w:r>
      <w:r w:rsidRPr="00EE5DFC">
        <w:rPr>
          <w:rFonts w:ascii="Times New Roman" w:hAnsi="Times New Roman" w:cs="Times New Roman"/>
          <w:sz w:val="28"/>
          <w:szCs w:val="28"/>
        </w:rPr>
        <w:softHyphen/>
        <w:t>сов). Результативность представляет собой некоторое логиче</w:t>
      </w:r>
      <w:r w:rsidRPr="00EE5DFC">
        <w:rPr>
          <w:rFonts w:ascii="Times New Roman" w:hAnsi="Times New Roman" w:cs="Times New Roman"/>
          <w:sz w:val="28"/>
          <w:szCs w:val="28"/>
        </w:rPr>
        <w:softHyphen/>
        <w:t>ское завершение очередного цикла деятельности или отдель</w:t>
      </w:r>
      <w:r w:rsidRPr="00EE5DFC">
        <w:rPr>
          <w:rFonts w:ascii="Times New Roman" w:hAnsi="Times New Roman" w:cs="Times New Roman"/>
          <w:sz w:val="28"/>
          <w:szCs w:val="28"/>
        </w:rPr>
        <w:softHyphen/>
        <w:t>ного мероприятия.</w:t>
      </w:r>
    </w:p>
    <w:p w14:paraId="658E8528"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7C6E6802" w14:textId="77777777" w:rsidR="00EE5DFC" w:rsidRPr="00EE5DFC" w:rsidRDefault="00EE5DFC" w:rsidP="00EE5DFC">
      <w:pPr>
        <w:numPr>
          <w:ilvl w:val="0"/>
          <w:numId w:val="15"/>
        </w:numPr>
        <w:spacing w:after="0" w:line="240" w:lineRule="auto"/>
        <w:jc w:val="both"/>
        <w:rPr>
          <w:rFonts w:ascii="Times New Roman" w:hAnsi="Times New Roman" w:cs="Times New Roman"/>
          <w:b/>
          <w:sz w:val="28"/>
          <w:szCs w:val="28"/>
        </w:rPr>
      </w:pPr>
      <w:r w:rsidRPr="00EE5DFC">
        <w:rPr>
          <w:rFonts w:ascii="Times New Roman" w:hAnsi="Times New Roman" w:cs="Times New Roman"/>
          <w:b/>
          <w:sz w:val="28"/>
          <w:szCs w:val="28"/>
        </w:rPr>
        <w:t>Функции, выполняемые показателями. Классификация показателей</w:t>
      </w:r>
    </w:p>
    <w:p w14:paraId="3299177A" w14:textId="77777777" w:rsidR="00EE5DFC" w:rsidRPr="00EE5DFC" w:rsidRDefault="00EE5DFC" w:rsidP="00EE5DFC">
      <w:pPr>
        <w:spacing w:after="0" w:line="240" w:lineRule="auto"/>
        <w:ind w:firstLine="709"/>
        <w:jc w:val="both"/>
        <w:rPr>
          <w:rFonts w:ascii="Times New Roman" w:hAnsi="Times New Roman" w:cs="Times New Roman"/>
          <w:b/>
          <w:sz w:val="28"/>
          <w:szCs w:val="28"/>
        </w:rPr>
      </w:pPr>
    </w:p>
    <w:p w14:paraId="36267BD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В каждой компании циркулирует множество показателей, которые позволяют оце</w:t>
      </w:r>
      <w:r w:rsidRPr="00EE5DFC">
        <w:rPr>
          <w:rFonts w:ascii="Times New Roman" w:hAnsi="Times New Roman" w:cs="Times New Roman"/>
          <w:sz w:val="28"/>
          <w:szCs w:val="28"/>
        </w:rPr>
        <w:softHyphen/>
        <w:t>нить состояние ее внешней и внутренней среды.</w:t>
      </w:r>
    </w:p>
    <w:p w14:paraId="7D68A1E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Показатели представляют собой количественно выражен</w:t>
      </w:r>
      <w:r w:rsidRPr="00EE5DFC">
        <w:rPr>
          <w:rFonts w:ascii="Times New Roman" w:hAnsi="Times New Roman" w:cs="Times New Roman"/>
          <w:sz w:val="28"/>
          <w:szCs w:val="28"/>
        </w:rPr>
        <w:softHyphen/>
        <w:t>ную информацию о состоянии дел, тенденциях, динамике тех или иных процессов. Практически во всех областях деятель</w:t>
      </w:r>
      <w:r w:rsidRPr="00EE5DFC">
        <w:rPr>
          <w:rFonts w:ascii="Times New Roman" w:hAnsi="Times New Roman" w:cs="Times New Roman"/>
          <w:sz w:val="28"/>
          <w:szCs w:val="28"/>
        </w:rPr>
        <w:softHyphen/>
        <w:t xml:space="preserve">ности используются показатели, чтобы объяснить явления, выявить причины, определить цели и запланировать </w:t>
      </w:r>
      <w:r w:rsidRPr="00EE5DFC">
        <w:rPr>
          <w:rFonts w:ascii="Times New Roman" w:hAnsi="Times New Roman" w:cs="Times New Roman"/>
          <w:sz w:val="28"/>
          <w:szCs w:val="28"/>
        </w:rPr>
        <w:lastRenderedPageBreak/>
        <w:t>будущие результаты. Кроме того, показатели позволяют осуществлять элементарный контроль над протекающими процессами и их результатами.</w:t>
      </w:r>
    </w:p>
    <w:p w14:paraId="3217A50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Показатели выполняют различные функции. Рассмотрим их подробнее.</w:t>
      </w:r>
    </w:p>
    <w:p w14:paraId="502311D3" w14:textId="27973390"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Преобразовательная функция. При помощи показате</w:t>
      </w:r>
      <w:r w:rsidRPr="00EE5DFC">
        <w:rPr>
          <w:rFonts w:ascii="Times New Roman" w:hAnsi="Times New Roman" w:cs="Times New Roman"/>
          <w:sz w:val="28"/>
          <w:szCs w:val="28"/>
        </w:rPr>
        <w:softHyphen/>
        <w:t>лей мы можем перевести цели в плоскость конкретных задач и действий. Например, цель увеличения продаж может быть преобразована в задачи: привлечения новых клиентов (пока</w:t>
      </w:r>
      <w:r w:rsidRPr="00EE5DFC">
        <w:rPr>
          <w:rFonts w:ascii="Times New Roman" w:hAnsi="Times New Roman" w:cs="Times New Roman"/>
          <w:sz w:val="28"/>
          <w:szCs w:val="28"/>
        </w:rPr>
        <w:softHyphen/>
        <w:t>затель — количество новых клиентов); снижения оттока прибыльных клиентов (показатель — уровень удержания кли</w:t>
      </w:r>
      <w:r w:rsidRPr="00EE5DFC">
        <w:rPr>
          <w:rFonts w:ascii="Times New Roman" w:hAnsi="Times New Roman" w:cs="Times New Roman"/>
          <w:sz w:val="28"/>
          <w:szCs w:val="28"/>
        </w:rPr>
        <w:softHyphen/>
        <w:t>ентов категории А); расширения спектра предлагаемых про</w:t>
      </w:r>
      <w:r w:rsidRPr="00EE5DFC">
        <w:rPr>
          <w:rFonts w:ascii="Times New Roman" w:hAnsi="Times New Roman" w:cs="Times New Roman"/>
          <w:sz w:val="28"/>
          <w:szCs w:val="28"/>
        </w:rPr>
        <w:softHyphen/>
        <w:t>дуктов и услуг (показатель — коэффициент обновления ассор</w:t>
      </w:r>
      <w:r w:rsidRPr="00EE5DFC">
        <w:rPr>
          <w:rFonts w:ascii="Times New Roman" w:hAnsi="Times New Roman" w:cs="Times New Roman"/>
          <w:sz w:val="28"/>
          <w:szCs w:val="28"/>
        </w:rPr>
        <w:softHyphen/>
        <w:t>тимента). Далее эти задачи преобразовываются в отдельные процессы, мероприятия и программы. Например, для реше</w:t>
      </w:r>
      <w:r w:rsidRPr="00EE5DFC">
        <w:rPr>
          <w:rFonts w:ascii="Times New Roman" w:hAnsi="Times New Roman" w:cs="Times New Roman"/>
          <w:sz w:val="28"/>
          <w:szCs w:val="28"/>
        </w:rPr>
        <w:softHyphen/>
        <w:t>ния задачи уменьшения оттока прибыльных клиентов компа</w:t>
      </w:r>
      <w:r w:rsidRPr="00EE5DFC">
        <w:rPr>
          <w:rFonts w:ascii="Times New Roman" w:hAnsi="Times New Roman" w:cs="Times New Roman"/>
          <w:sz w:val="28"/>
          <w:szCs w:val="28"/>
        </w:rPr>
        <w:softHyphen/>
        <w:t>ния может внедрить отдельный бизнес-процесс обслуживания, разработать программу повышения лояльности и др.</w:t>
      </w:r>
    </w:p>
    <w:p w14:paraId="6C6FB76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Нормативная функция. При помощи показателей можно установить критические, или предельные, значения изме</w:t>
      </w:r>
      <w:r w:rsidRPr="00EE5DFC">
        <w:rPr>
          <w:rFonts w:ascii="Times New Roman" w:hAnsi="Times New Roman" w:cs="Times New Roman"/>
          <w:sz w:val="28"/>
          <w:szCs w:val="28"/>
        </w:rPr>
        <w:softHyphen/>
        <w:t>ряемых величин. Компании повсеместно учитывают нормы и нормативы использования ресурсов (например, нормы запа</w:t>
      </w:r>
      <w:r w:rsidRPr="00EE5DFC">
        <w:rPr>
          <w:rFonts w:ascii="Times New Roman" w:hAnsi="Times New Roman" w:cs="Times New Roman"/>
          <w:sz w:val="28"/>
          <w:szCs w:val="28"/>
        </w:rPr>
        <w:softHyphen/>
        <w:t>сов материалов), нормативы времени выполнения отдельных процессов, нормативы для достижения целевых конеч</w:t>
      </w:r>
      <w:r w:rsidRPr="00EE5DFC">
        <w:rPr>
          <w:rFonts w:ascii="Times New Roman" w:hAnsi="Times New Roman" w:cs="Times New Roman"/>
          <w:sz w:val="28"/>
          <w:szCs w:val="28"/>
        </w:rPr>
        <w:softHyphen/>
        <w:t>ных показателей деятельности компании (нормативная рен</w:t>
      </w:r>
      <w:r w:rsidRPr="00EE5DFC">
        <w:rPr>
          <w:rFonts w:ascii="Times New Roman" w:hAnsi="Times New Roman" w:cs="Times New Roman"/>
          <w:sz w:val="28"/>
          <w:szCs w:val="28"/>
        </w:rPr>
        <w:softHyphen/>
        <w:t>табельность капитала).</w:t>
      </w:r>
    </w:p>
    <w:p w14:paraId="14DBA58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Контрольная функция. Основываясь на установленных плановых или нормативных значениях показателей, необхо</w:t>
      </w:r>
      <w:r w:rsidRPr="00EE5DFC">
        <w:rPr>
          <w:rFonts w:ascii="Times New Roman" w:hAnsi="Times New Roman" w:cs="Times New Roman"/>
          <w:sz w:val="28"/>
          <w:szCs w:val="28"/>
        </w:rPr>
        <w:softHyphen/>
        <w:t>димо осуществлять мониторинг их исполнения, производить оценку достигнутых результатов, своевременно реагировать на возникающие отклонения, разрабатывать корректирующие и предупреждающие действия.</w:t>
      </w:r>
    </w:p>
    <w:p w14:paraId="496A5EB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Сравнительная функция. Важной областью применения показателей является сравнение результативности работы людей, отделов, компаний. В маркетинге анализируется раз</w:t>
      </w:r>
      <w:r w:rsidRPr="00EE5DFC">
        <w:rPr>
          <w:rFonts w:ascii="Times New Roman" w:hAnsi="Times New Roman" w:cs="Times New Roman"/>
          <w:sz w:val="28"/>
          <w:szCs w:val="28"/>
        </w:rPr>
        <w:softHyphen/>
        <w:t>ница рыночных долей различных продуктов, сравнивается эффективность работы персонала сбыта, прибыльность отдель</w:t>
      </w:r>
      <w:r w:rsidRPr="00EE5DFC">
        <w:rPr>
          <w:rFonts w:ascii="Times New Roman" w:hAnsi="Times New Roman" w:cs="Times New Roman"/>
          <w:sz w:val="28"/>
          <w:szCs w:val="28"/>
        </w:rPr>
        <w:softHyphen/>
        <w:t>ных клиентов; определяется уровень географического охвата рынка в сравнении с другими компаниями. Могут сравни</w:t>
      </w:r>
      <w:r w:rsidRPr="00EE5DFC">
        <w:rPr>
          <w:rFonts w:ascii="Times New Roman" w:hAnsi="Times New Roman" w:cs="Times New Roman"/>
          <w:sz w:val="28"/>
          <w:szCs w:val="28"/>
        </w:rPr>
        <w:softHyphen/>
        <w:t>ваться одни и те же показатели за разные периоды времени. Например, объем сбыта в сравнении с аналогичным перио</w:t>
      </w:r>
      <w:r w:rsidRPr="00EE5DFC">
        <w:rPr>
          <w:rFonts w:ascii="Times New Roman" w:hAnsi="Times New Roman" w:cs="Times New Roman"/>
          <w:sz w:val="28"/>
          <w:szCs w:val="28"/>
        </w:rPr>
        <w:softHyphen/>
        <w:t>дом прошлого года.</w:t>
      </w:r>
    </w:p>
    <w:p w14:paraId="10C1A76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Аналитическая функция. Показатели предоставляют воз</w:t>
      </w:r>
      <w:r w:rsidRPr="00EE5DFC">
        <w:rPr>
          <w:rFonts w:ascii="Times New Roman" w:hAnsi="Times New Roman" w:cs="Times New Roman"/>
          <w:sz w:val="28"/>
          <w:szCs w:val="28"/>
        </w:rPr>
        <w:softHyphen/>
        <w:t>можность проводить анализ причин происходящих изменений или выявить закономерность тех или иных процессов. Для ана</w:t>
      </w:r>
      <w:r w:rsidRPr="00EE5DFC">
        <w:rPr>
          <w:rFonts w:ascii="Times New Roman" w:hAnsi="Times New Roman" w:cs="Times New Roman"/>
          <w:sz w:val="28"/>
          <w:szCs w:val="28"/>
        </w:rPr>
        <w:softHyphen/>
        <w:t>лиза причин часто используется принцип разложения показа</w:t>
      </w:r>
      <w:r w:rsidRPr="00EE5DFC">
        <w:rPr>
          <w:rFonts w:ascii="Times New Roman" w:hAnsi="Times New Roman" w:cs="Times New Roman"/>
          <w:sz w:val="28"/>
          <w:szCs w:val="28"/>
        </w:rPr>
        <w:softHyphen/>
        <w:t>теля на составляющие. Элементарный пример — показатель прибыли. Прибыль зависит от цены, объема продаж и затрат. Соответственно, снижение прибыли может произойти вслед</w:t>
      </w:r>
      <w:r w:rsidRPr="00EE5DFC">
        <w:rPr>
          <w:rFonts w:ascii="Times New Roman" w:hAnsi="Times New Roman" w:cs="Times New Roman"/>
          <w:sz w:val="28"/>
          <w:szCs w:val="28"/>
        </w:rPr>
        <w:softHyphen/>
        <w:t>ствие изменения каждого из этих факторов. Система показа</w:t>
      </w:r>
      <w:r w:rsidRPr="00EE5DFC">
        <w:rPr>
          <w:rFonts w:ascii="Times New Roman" w:hAnsi="Times New Roman" w:cs="Times New Roman"/>
          <w:sz w:val="28"/>
          <w:szCs w:val="28"/>
        </w:rPr>
        <w:softHyphen/>
        <w:t>телей информирует об этом.</w:t>
      </w:r>
    </w:p>
    <w:p w14:paraId="703F97A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Стимулирующая функция. Установление показателей позволяет четко определить целевые ориентиры для каждого уровня управления компаний, что само по себе стимулирует персонал компании на достижение запланированных резуль</w:t>
      </w:r>
      <w:r w:rsidRPr="00EE5DFC">
        <w:rPr>
          <w:rFonts w:ascii="Times New Roman" w:hAnsi="Times New Roman" w:cs="Times New Roman"/>
          <w:sz w:val="28"/>
          <w:szCs w:val="28"/>
        </w:rPr>
        <w:softHyphen/>
        <w:t xml:space="preserve">татов. Кроме того, компании применяют различные </w:t>
      </w:r>
      <w:r w:rsidRPr="00EE5DFC">
        <w:rPr>
          <w:rFonts w:ascii="Times New Roman" w:hAnsi="Times New Roman" w:cs="Times New Roman"/>
          <w:sz w:val="28"/>
          <w:szCs w:val="28"/>
        </w:rPr>
        <w:lastRenderedPageBreak/>
        <w:t>системы мотивации и продвижения персонала, устанавливают пока</w:t>
      </w:r>
      <w:r w:rsidRPr="00EE5DFC">
        <w:rPr>
          <w:rFonts w:ascii="Times New Roman" w:hAnsi="Times New Roman" w:cs="Times New Roman"/>
          <w:sz w:val="28"/>
          <w:szCs w:val="28"/>
        </w:rPr>
        <w:softHyphen/>
        <w:t>затели и шкалы премирования. Важным является понимание того, что любая система мотивации и вознаграждения должна основываться на оценке вклада работника в результаты дея</w:t>
      </w:r>
      <w:r w:rsidRPr="00EE5DFC">
        <w:rPr>
          <w:rFonts w:ascii="Times New Roman" w:hAnsi="Times New Roman" w:cs="Times New Roman"/>
          <w:sz w:val="28"/>
          <w:szCs w:val="28"/>
        </w:rPr>
        <w:softHyphen/>
        <w:t>тельности компании.</w:t>
      </w:r>
    </w:p>
    <w:p w14:paraId="52A9797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Управляющая функция. Хорошие показатели служат осно</w:t>
      </w:r>
      <w:r w:rsidRPr="00EE5DFC">
        <w:rPr>
          <w:rFonts w:ascii="Times New Roman" w:hAnsi="Times New Roman" w:cs="Times New Roman"/>
          <w:sz w:val="28"/>
          <w:szCs w:val="28"/>
        </w:rPr>
        <w:softHyphen/>
        <w:t>вой для принятия управленческих решений. Они позволяют находить оптимальные решения, максимизировать эффектив</w:t>
      </w:r>
      <w:r w:rsidRPr="00EE5DFC">
        <w:rPr>
          <w:rFonts w:ascii="Times New Roman" w:hAnsi="Times New Roman" w:cs="Times New Roman"/>
          <w:noProof/>
          <w:sz w:val="28"/>
          <w:szCs w:val="28"/>
        </w:rPr>
        <mc:AlternateContent>
          <mc:Choice Requires="wps">
            <w:drawing>
              <wp:anchor distT="0" distB="0" distL="114300" distR="114300" simplePos="0" relativeHeight="251664384" behindDoc="0" locked="0" layoutInCell="0" allowOverlap="1" wp14:anchorId="0F0CA44D" wp14:editId="7307E3BA">
                <wp:simplePos x="0" y="0"/>
                <wp:positionH relativeFrom="margin">
                  <wp:posOffset>8805545</wp:posOffset>
                </wp:positionH>
                <wp:positionV relativeFrom="paragraph">
                  <wp:posOffset>-277495</wp:posOffset>
                </wp:positionV>
                <wp:extent cx="0" cy="1734185"/>
                <wp:effectExtent l="13970" t="13970" r="5080" b="1397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418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0DF3D" id="Прямая соединительная линия 12"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93.35pt,-21.85pt" to="693.35pt,1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" o:allowincell="f" strokeweight=".5pt">
                <w10:wrap anchorx="margin"/>
              </v:line>
            </w:pict>
          </mc:Fallback>
        </mc:AlternateContent>
      </w:r>
      <w:r w:rsidRPr="00EE5DFC">
        <w:rPr>
          <w:rFonts w:ascii="Times New Roman" w:hAnsi="Times New Roman" w:cs="Times New Roman"/>
          <w:sz w:val="28"/>
          <w:szCs w:val="28"/>
        </w:rPr>
        <w:t>ность и в целом вести организацию в правильном направле</w:t>
      </w:r>
      <w:r w:rsidRPr="00EE5DFC">
        <w:rPr>
          <w:rFonts w:ascii="Times New Roman" w:hAnsi="Times New Roman" w:cs="Times New Roman"/>
          <w:sz w:val="28"/>
          <w:szCs w:val="28"/>
        </w:rPr>
        <w:softHyphen/>
        <w:t>нии. «Каждый показатель, вне зависимости от того, исполь</w:t>
      </w:r>
      <w:r w:rsidRPr="00EE5DFC">
        <w:rPr>
          <w:rFonts w:ascii="Times New Roman" w:hAnsi="Times New Roman" w:cs="Times New Roman"/>
          <w:sz w:val="28"/>
          <w:szCs w:val="28"/>
        </w:rPr>
        <w:softHyphen/>
        <w:t>зуется он для того, чтобы повлиять на поведение, чтобы оце</w:t>
      </w:r>
      <w:r w:rsidRPr="00EE5DFC">
        <w:rPr>
          <w:rFonts w:ascii="Times New Roman" w:hAnsi="Times New Roman" w:cs="Times New Roman"/>
          <w:sz w:val="28"/>
          <w:szCs w:val="28"/>
        </w:rPr>
        <w:softHyphen/>
        <w:t>нить будущую стратегию, или просто для того, чтобы провести инвентаризацию, будет оказывать влияние на практические действия и принятие решений».</w:t>
      </w:r>
    </w:p>
    <w:p w14:paraId="4AA6CDFC"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Показатели различаются по видам. Применяются следующие группы показателей:</w:t>
      </w:r>
    </w:p>
    <w:p w14:paraId="7C391602" w14:textId="6EA1E198"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1)</w:t>
      </w:r>
      <w:r w:rsidRPr="00EE5DFC">
        <w:rPr>
          <w:rFonts w:ascii="Times New Roman" w:hAnsi="Times New Roman" w:cs="Times New Roman"/>
          <w:sz w:val="28"/>
          <w:szCs w:val="28"/>
        </w:rPr>
        <w:tab/>
        <w:t xml:space="preserve">по форме: </w:t>
      </w:r>
      <w:bookmarkStart w:id="1" w:name="_Hlk125295048"/>
      <w:r w:rsidRPr="00EE5DFC">
        <w:rPr>
          <w:rFonts w:ascii="Times New Roman" w:hAnsi="Times New Roman" w:cs="Times New Roman"/>
          <w:sz w:val="28"/>
          <w:szCs w:val="28"/>
        </w:rPr>
        <w:t>абсолютные; относительные; индексные; шкальные; структурные.</w:t>
      </w:r>
    </w:p>
    <w:bookmarkEnd w:id="1"/>
    <w:p w14:paraId="350E464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2)</w:t>
      </w:r>
      <w:r w:rsidRPr="00EE5DFC">
        <w:rPr>
          <w:rFonts w:ascii="Times New Roman" w:hAnsi="Times New Roman" w:cs="Times New Roman"/>
          <w:sz w:val="28"/>
          <w:szCs w:val="28"/>
        </w:rPr>
        <w:tab/>
        <w:t xml:space="preserve">по содержанию: </w:t>
      </w:r>
      <w:bookmarkStart w:id="2" w:name="_Hlk125295236"/>
      <w:r w:rsidRPr="00EE5DFC">
        <w:rPr>
          <w:rFonts w:ascii="Times New Roman" w:hAnsi="Times New Roman" w:cs="Times New Roman"/>
          <w:sz w:val="28"/>
          <w:szCs w:val="28"/>
        </w:rPr>
        <w:t>качественные; количественные;</w:t>
      </w:r>
    </w:p>
    <w:bookmarkEnd w:id="2"/>
    <w:p w14:paraId="7FAB263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3)</w:t>
      </w:r>
      <w:r w:rsidRPr="00EE5DFC">
        <w:rPr>
          <w:rFonts w:ascii="Times New Roman" w:hAnsi="Times New Roman" w:cs="Times New Roman"/>
          <w:sz w:val="28"/>
          <w:szCs w:val="28"/>
        </w:rPr>
        <w:tab/>
      </w:r>
      <w:bookmarkStart w:id="3" w:name="_Hlk125295316"/>
      <w:r w:rsidRPr="00EE5DFC">
        <w:rPr>
          <w:rFonts w:ascii="Times New Roman" w:hAnsi="Times New Roman" w:cs="Times New Roman"/>
          <w:sz w:val="28"/>
          <w:szCs w:val="28"/>
        </w:rPr>
        <w:t>по измерителям: монетарные (денежные); немонетарные</w:t>
      </w:r>
      <w:bookmarkEnd w:id="3"/>
      <w:r w:rsidRPr="00EE5DFC">
        <w:rPr>
          <w:rFonts w:ascii="Times New Roman" w:hAnsi="Times New Roman" w:cs="Times New Roman"/>
          <w:sz w:val="28"/>
          <w:szCs w:val="28"/>
        </w:rPr>
        <w:t xml:space="preserve">; </w:t>
      </w:r>
    </w:p>
    <w:p w14:paraId="63E6526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4)</w:t>
      </w:r>
      <w:r w:rsidRPr="00EE5DFC">
        <w:rPr>
          <w:rFonts w:ascii="Times New Roman" w:hAnsi="Times New Roman" w:cs="Times New Roman"/>
          <w:sz w:val="28"/>
          <w:szCs w:val="28"/>
        </w:rPr>
        <w:tab/>
      </w:r>
      <w:bookmarkStart w:id="4" w:name="_Hlk125295417"/>
      <w:r w:rsidRPr="00EE5DFC">
        <w:rPr>
          <w:rFonts w:ascii="Times New Roman" w:hAnsi="Times New Roman" w:cs="Times New Roman"/>
          <w:sz w:val="28"/>
          <w:szCs w:val="28"/>
        </w:rPr>
        <w:t>по временному горизонту: состояния (уровня)/динамики; плановые/нормативные/фактические; прошлого/настоящего/будущего;</w:t>
      </w:r>
    </w:p>
    <w:bookmarkEnd w:id="4"/>
    <w:p w14:paraId="15F39F92"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Абсолютные показатели, характеризуют общее, абсолютное значение измеряемой величины; относительные — отношение этой величины к какому-либо основанию. Например, количе</w:t>
      </w:r>
      <w:r w:rsidRPr="00EE5DFC">
        <w:rPr>
          <w:rFonts w:ascii="Times New Roman" w:hAnsi="Times New Roman" w:cs="Times New Roman"/>
          <w:sz w:val="28"/>
          <w:szCs w:val="28"/>
        </w:rPr>
        <w:softHyphen/>
        <w:t>ство пользователей Интернета, прибыль — абсолютные пока</w:t>
      </w:r>
      <w:r w:rsidRPr="00EE5DFC">
        <w:rPr>
          <w:rFonts w:ascii="Times New Roman" w:hAnsi="Times New Roman" w:cs="Times New Roman"/>
          <w:sz w:val="28"/>
          <w:szCs w:val="28"/>
        </w:rPr>
        <w:softHyphen/>
        <w:t>затели; рентабельность капитала, доля абонентов мобильной связи в общем количестве абонентов услуг проводной и бес</w:t>
      </w:r>
      <w:r w:rsidRPr="00EE5DFC">
        <w:rPr>
          <w:rFonts w:ascii="Times New Roman" w:hAnsi="Times New Roman" w:cs="Times New Roman"/>
          <w:sz w:val="28"/>
          <w:szCs w:val="28"/>
        </w:rPr>
        <w:softHyphen/>
        <w:t>проводной связи — относительные.</w:t>
      </w:r>
    </w:p>
    <w:p w14:paraId="3E3D645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К индексным показателям относятся показатели измене</w:t>
      </w:r>
      <w:r w:rsidRPr="00EE5DFC">
        <w:rPr>
          <w:rFonts w:ascii="Times New Roman" w:hAnsi="Times New Roman" w:cs="Times New Roman"/>
          <w:sz w:val="28"/>
          <w:szCs w:val="28"/>
        </w:rPr>
        <w:softHyphen/>
        <w:t>ний, происходящих с течением времени. Такие показатели выражаются в форме процентов или десятичной дроби. Напри</w:t>
      </w:r>
      <w:r w:rsidRPr="00EE5DFC">
        <w:rPr>
          <w:rFonts w:ascii="Times New Roman" w:hAnsi="Times New Roman" w:cs="Times New Roman"/>
          <w:sz w:val="28"/>
          <w:szCs w:val="28"/>
        </w:rPr>
        <w:softHyphen/>
        <w:t>мер, изменение уровня цен на продукцию можно представить в следующем виде: индекс цен = фактическая цена: базисная цена х 100.</w:t>
      </w:r>
    </w:p>
    <w:p w14:paraId="024ADE1C" w14:textId="77777777" w:rsid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Шкальные показатели характеризуются наличием измеримой шкалы значений (например, от 1 до 10). </w:t>
      </w:r>
    </w:p>
    <w:p w14:paraId="543EBE82" w14:textId="53586C98"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Структурные показатели представляют собой дискретный набор или меню качественных значений показателей. Например, «способ доступа в Интернет»: </w:t>
      </w:r>
      <w:proofErr w:type="spellStart"/>
      <w:r w:rsidRPr="00EE5DFC">
        <w:rPr>
          <w:rFonts w:ascii="Times New Roman" w:hAnsi="Times New Roman" w:cs="Times New Roman"/>
          <w:sz w:val="28"/>
          <w:szCs w:val="28"/>
        </w:rPr>
        <w:t>dial-up</w:t>
      </w:r>
      <w:proofErr w:type="spellEnd"/>
      <w:r w:rsidRPr="00EE5DFC">
        <w:rPr>
          <w:rFonts w:ascii="Times New Roman" w:hAnsi="Times New Roman" w:cs="Times New Roman"/>
          <w:sz w:val="28"/>
          <w:szCs w:val="28"/>
        </w:rPr>
        <w:t xml:space="preserve">, выделенный канал и </w:t>
      </w:r>
      <w:proofErr w:type="gramStart"/>
      <w:r w:rsidRPr="00EE5DFC">
        <w:rPr>
          <w:rFonts w:ascii="Times New Roman" w:hAnsi="Times New Roman" w:cs="Times New Roman"/>
          <w:sz w:val="28"/>
          <w:szCs w:val="28"/>
        </w:rPr>
        <w:t>т.п.</w:t>
      </w:r>
      <w:proofErr w:type="gramEnd"/>
      <w:r w:rsidRPr="00EE5DFC">
        <w:rPr>
          <w:rFonts w:ascii="Times New Roman" w:hAnsi="Times New Roman" w:cs="Times New Roman"/>
          <w:sz w:val="28"/>
          <w:szCs w:val="28"/>
        </w:rPr>
        <w:t xml:space="preserve"> При этом дискретные значения показателя могут являться предметом количественной оценки.</w:t>
      </w:r>
    </w:p>
    <w:p w14:paraId="061F72D2"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Количественные показатели оценивают силу влияния или выраженности определенного параметра. Качественные показатели оценивают характер влияния или показывают свой</w:t>
      </w:r>
      <w:r w:rsidRPr="00EE5DFC">
        <w:rPr>
          <w:rFonts w:ascii="Times New Roman" w:hAnsi="Times New Roman" w:cs="Times New Roman"/>
          <w:sz w:val="28"/>
          <w:szCs w:val="28"/>
        </w:rPr>
        <w:softHyphen/>
        <w:t>ство оцениваемого параметра. Количественные числовые пока</w:t>
      </w:r>
      <w:r w:rsidRPr="00EE5DFC">
        <w:rPr>
          <w:rFonts w:ascii="Times New Roman" w:hAnsi="Times New Roman" w:cs="Times New Roman"/>
          <w:sz w:val="28"/>
          <w:szCs w:val="28"/>
        </w:rPr>
        <w:softHyphen/>
        <w:t>затели представляют абсолютные величины, характеризую</w:t>
      </w:r>
      <w:r w:rsidRPr="00EE5DFC">
        <w:rPr>
          <w:rFonts w:ascii="Times New Roman" w:hAnsi="Times New Roman" w:cs="Times New Roman"/>
          <w:sz w:val="28"/>
          <w:szCs w:val="28"/>
        </w:rPr>
        <w:softHyphen/>
        <w:t>щие, как правило, объемы продаж продукции, товаров и услуг и их изменение во времени. Количественные показатели могут быть представлены в натуральном и стоимостном (денежном) выражении. Натуральные измерители (показатели) выража</w:t>
      </w:r>
      <w:r w:rsidRPr="00EE5DFC">
        <w:rPr>
          <w:rFonts w:ascii="Times New Roman" w:hAnsi="Times New Roman" w:cs="Times New Roman"/>
          <w:sz w:val="28"/>
          <w:szCs w:val="28"/>
        </w:rPr>
        <w:softHyphen/>
        <w:t xml:space="preserve">ются в физических величинах — в тоннах, кг, штуках, </w:t>
      </w:r>
      <w:proofErr w:type="spellStart"/>
      <w:r w:rsidRPr="00EE5DFC">
        <w:rPr>
          <w:rFonts w:ascii="Times New Roman" w:hAnsi="Times New Roman" w:cs="Times New Roman"/>
          <w:sz w:val="28"/>
          <w:szCs w:val="28"/>
        </w:rPr>
        <w:t>квт</w:t>
      </w:r>
      <w:proofErr w:type="spellEnd"/>
      <w:r w:rsidRPr="00EE5DFC">
        <w:rPr>
          <w:rFonts w:ascii="Times New Roman" w:hAnsi="Times New Roman" w:cs="Times New Roman"/>
          <w:sz w:val="28"/>
          <w:szCs w:val="28"/>
        </w:rPr>
        <w:t xml:space="preserve">/ч и </w:t>
      </w:r>
      <w:proofErr w:type="gramStart"/>
      <w:r w:rsidRPr="00EE5DFC">
        <w:rPr>
          <w:rFonts w:ascii="Times New Roman" w:hAnsi="Times New Roman" w:cs="Times New Roman"/>
          <w:sz w:val="28"/>
          <w:szCs w:val="28"/>
        </w:rPr>
        <w:t>т.д.</w:t>
      </w:r>
      <w:proofErr w:type="gramEnd"/>
      <w:r w:rsidRPr="00EE5DFC">
        <w:rPr>
          <w:rFonts w:ascii="Times New Roman" w:hAnsi="Times New Roman" w:cs="Times New Roman"/>
          <w:sz w:val="28"/>
          <w:szCs w:val="28"/>
        </w:rPr>
        <w:t xml:space="preserve"> Стоимостные измерители позволяют выразить измеряе</w:t>
      </w:r>
      <w:r w:rsidRPr="00EE5DFC">
        <w:rPr>
          <w:rFonts w:ascii="Times New Roman" w:hAnsi="Times New Roman" w:cs="Times New Roman"/>
          <w:sz w:val="28"/>
          <w:szCs w:val="28"/>
        </w:rPr>
        <w:softHyphen/>
        <w:t xml:space="preserve">мую </w:t>
      </w:r>
      <w:r w:rsidRPr="00EE5DFC">
        <w:rPr>
          <w:rFonts w:ascii="Times New Roman" w:hAnsi="Times New Roman" w:cs="Times New Roman"/>
          <w:sz w:val="28"/>
          <w:szCs w:val="28"/>
        </w:rPr>
        <w:lastRenderedPageBreak/>
        <w:t>величину в денежных единицах. Основным достоинством стоимостных измерителей является возможность их суммирова</w:t>
      </w:r>
      <w:r w:rsidRPr="00EE5DFC">
        <w:rPr>
          <w:rFonts w:ascii="Times New Roman" w:hAnsi="Times New Roman" w:cs="Times New Roman"/>
          <w:sz w:val="28"/>
          <w:szCs w:val="28"/>
        </w:rPr>
        <w:softHyphen/>
        <w:t>ния. Благодаря универсальности стоимостных измерителей мы можем оценить общие объемы не только на уровне компании, но и на уровне отрасли, края, региона, страны. Однако для мар</w:t>
      </w:r>
      <w:r w:rsidRPr="00EE5DFC">
        <w:rPr>
          <w:rFonts w:ascii="Times New Roman" w:hAnsi="Times New Roman" w:cs="Times New Roman"/>
          <w:sz w:val="28"/>
          <w:szCs w:val="28"/>
        </w:rPr>
        <w:softHyphen/>
        <w:t>кетолога особое значение имеют качественные показатели. Например, показатели, характеризующие структуру клиент</w:t>
      </w:r>
      <w:r w:rsidRPr="00EE5DFC">
        <w:rPr>
          <w:rFonts w:ascii="Times New Roman" w:hAnsi="Times New Roman" w:cs="Times New Roman"/>
          <w:sz w:val="28"/>
          <w:szCs w:val="28"/>
        </w:rPr>
        <w:softHyphen/>
        <w:t>ской базы по уровню доходности, или показатели уровня лояль</w:t>
      </w:r>
      <w:r w:rsidRPr="00EE5DFC">
        <w:rPr>
          <w:rFonts w:ascii="Times New Roman" w:hAnsi="Times New Roman" w:cs="Times New Roman"/>
          <w:sz w:val="28"/>
          <w:szCs w:val="28"/>
        </w:rPr>
        <w:softHyphen/>
        <w:t>ности клиентов. Очень часто качественные показатели невоз</w:t>
      </w:r>
      <w:r w:rsidRPr="00EE5DFC">
        <w:rPr>
          <w:rFonts w:ascii="Times New Roman" w:hAnsi="Times New Roman" w:cs="Times New Roman"/>
          <w:sz w:val="28"/>
          <w:szCs w:val="28"/>
        </w:rPr>
        <w:softHyphen/>
        <w:t>можно выразить в денежном эквиваленте. Поэтому для полноты информации необходимо использовать как количественные, в том числе стоимостные, так и качественные, выраженные в немонетарных измерителях показатели.</w:t>
      </w:r>
    </w:p>
    <w:p w14:paraId="7F84A3D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Показатели уровня характеризуют состояние того или иного процесса в данный момент времени. Показатели динамики позволяют оценить изменение наблюдаемого параметра в тече</w:t>
      </w:r>
      <w:r w:rsidRPr="00EE5DFC">
        <w:rPr>
          <w:rFonts w:ascii="Times New Roman" w:hAnsi="Times New Roman" w:cs="Times New Roman"/>
          <w:sz w:val="28"/>
          <w:szCs w:val="28"/>
        </w:rPr>
        <w:softHyphen/>
        <w:t>ние времени. Плановые, нормативные и фактические показа</w:t>
      </w:r>
      <w:r w:rsidRPr="00EE5DFC">
        <w:rPr>
          <w:rFonts w:ascii="Times New Roman" w:hAnsi="Times New Roman" w:cs="Times New Roman"/>
          <w:sz w:val="28"/>
          <w:szCs w:val="28"/>
        </w:rPr>
        <w:softHyphen/>
        <w:t>тели определяют цели и уровень их достижения. Различают также показатели прошлого, настоящего и будущего. Большин</w:t>
      </w:r>
      <w:r w:rsidRPr="00EE5DFC">
        <w:rPr>
          <w:rFonts w:ascii="Times New Roman" w:hAnsi="Times New Roman" w:cs="Times New Roman"/>
          <w:sz w:val="28"/>
          <w:szCs w:val="28"/>
        </w:rPr>
        <w:softHyphen/>
        <w:t>ство бухгалтерских стоимостных показателей — показатели прошлого или настоящего. Они применимы для оценки резуль</w:t>
      </w:r>
      <w:r w:rsidRPr="00EE5DFC">
        <w:rPr>
          <w:rFonts w:ascii="Times New Roman" w:hAnsi="Times New Roman" w:cs="Times New Roman"/>
          <w:sz w:val="28"/>
          <w:szCs w:val="28"/>
        </w:rPr>
        <w:softHyphen/>
        <w:t>татов. Для количественного измерения установленных целей используют показатели будущего. Несмотря на то, что точно предсказать изменения внешней среды достаточно сложно, показатели будущего незаменимы для прогнозирования эко</w:t>
      </w:r>
      <w:r w:rsidRPr="00EE5DFC">
        <w:rPr>
          <w:rFonts w:ascii="Times New Roman" w:hAnsi="Times New Roman" w:cs="Times New Roman"/>
          <w:sz w:val="28"/>
          <w:szCs w:val="28"/>
        </w:rPr>
        <w:softHyphen/>
        <w:t>номических результатов.</w:t>
      </w:r>
    </w:p>
    <w:p w14:paraId="1E8EB990"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64719B5B" w14:textId="77777777" w:rsidR="00EE5DFC" w:rsidRPr="00EE5DFC" w:rsidRDefault="00EE5DFC" w:rsidP="00EE5DFC">
      <w:pPr>
        <w:numPr>
          <w:ilvl w:val="0"/>
          <w:numId w:val="15"/>
        </w:numPr>
        <w:spacing w:after="0" w:line="240" w:lineRule="auto"/>
        <w:jc w:val="both"/>
        <w:rPr>
          <w:rFonts w:ascii="Times New Roman" w:hAnsi="Times New Roman" w:cs="Times New Roman"/>
          <w:b/>
          <w:sz w:val="28"/>
          <w:szCs w:val="28"/>
        </w:rPr>
      </w:pPr>
      <w:r w:rsidRPr="00EE5DFC">
        <w:rPr>
          <w:rFonts w:ascii="Times New Roman" w:hAnsi="Times New Roman" w:cs="Times New Roman"/>
          <w:b/>
          <w:sz w:val="28"/>
          <w:szCs w:val="28"/>
        </w:rPr>
        <w:t>Ключевые показатели маркетинговой деятельности</w:t>
      </w:r>
    </w:p>
    <w:p w14:paraId="7561EE49" w14:textId="77777777" w:rsidR="00EE5DFC" w:rsidRPr="00EE5DFC" w:rsidRDefault="00EE5DFC" w:rsidP="00EE5DFC">
      <w:pPr>
        <w:spacing w:after="0" w:line="240" w:lineRule="auto"/>
        <w:ind w:firstLine="709"/>
        <w:jc w:val="both"/>
        <w:rPr>
          <w:rFonts w:ascii="Times New Roman" w:hAnsi="Times New Roman" w:cs="Times New Roman"/>
          <w:b/>
          <w:sz w:val="28"/>
          <w:szCs w:val="28"/>
        </w:rPr>
      </w:pPr>
    </w:p>
    <w:p w14:paraId="48FF6CDE"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В течение долгого времени маркетинговая наука рассматри</w:t>
      </w:r>
      <w:r w:rsidRPr="00EE5DFC">
        <w:rPr>
          <w:rFonts w:ascii="Times New Roman" w:hAnsi="Times New Roman" w:cs="Times New Roman"/>
          <w:sz w:val="28"/>
          <w:szCs w:val="28"/>
        </w:rPr>
        <w:softHyphen/>
        <w:t>вает проблему оценки маркетинговых показателей и эффек</w:t>
      </w:r>
      <w:r w:rsidRPr="00EE5DFC">
        <w:rPr>
          <w:rFonts w:ascii="Times New Roman" w:hAnsi="Times New Roman" w:cs="Times New Roman"/>
          <w:sz w:val="28"/>
          <w:szCs w:val="28"/>
        </w:rPr>
        <w:softHyphen/>
        <w:t>тивности маркетинга в качестве одного из своих исследова</w:t>
      </w:r>
      <w:r w:rsidRPr="00EE5DFC">
        <w:rPr>
          <w:rFonts w:ascii="Times New Roman" w:hAnsi="Times New Roman" w:cs="Times New Roman"/>
          <w:sz w:val="28"/>
          <w:szCs w:val="28"/>
        </w:rPr>
        <w:softHyphen/>
        <w:t>тельских приоритетов. Проблема разработки маркетинговых показателей охватывает достаточно широкий круг исследо</w:t>
      </w:r>
      <w:r w:rsidRPr="00EE5DFC">
        <w:rPr>
          <w:rFonts w:ascii="Times New Roman" w:hAnsi="Times New Roman" w:cs="Times New Roman"/>
          <w:sz w:val="28"/>
          <w:szCs w:val="28"/>
        </w:rPr>
        <w:softHyphen/>
        <w:t>вательских и практических аспектов маркетинга, например оценку рентабельности маркетинговых инвестиций, описа</w:t>
      </w:r>
      <w:r w:rsidRPr="00EE5DFC">
        <w:rPr>
          <w:rFonts w:ascii="Times New Roman" w:hAnsi="Times New Roman" w:cs="Times New Roman"/>
          <w:sz w:val="28"/>
          <w:szCs w:val="28"/>
        </w:rPr>
        <w:softHyphen/>
        <w:t xml:space="preserve">ние структуры и связи между внутренними маркетинговыми и финансовыми показателями, оценку клиентских активов, активов бренда, долгосрочных и краткосрочных эффектов от маркетинговых затрат и </w:t>
      </w:r>
      <w:proofErr w:type="gramStart"/>
      <w:r w:rsidRPr="00EE5DFC">
        <w:rPr>
          <w:rFonts w:ascii="Times New Roman" w:hAnsi="Times New Roman" w:cs="Times New Roman"/>
          <w:sz w:val="28"/>
          <w:szCs w:val="28"/>
        </w:rPr>
        <w:t>т.д.</w:t>
      </w:r>
      <w:proofErr w:type="gramEnd"/>
    </w:p>
    <w:p w14:paraId="0A004E5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Теоретики и практики маркетинга разработали множество показателей для оценки маркетинга. При этом стандартной схемы или стандартного набора показателей не существует, так как показатели должны отра</w:t>
      </w:r>
      <w:r w:rsidRPr="00EE5DFC">
        <w:rPr>
          <w:rFonts w:ascii="Times New Roman" w:hAnsi="Times New Roman" w:cs="Times New Roman"/>
          <w:sz w:val="28"/>
          <w:szCs w:val="28"/>
        </w:rPr>
        <w:softHyphen/>
        <w:t>жать маркетинговые стратегии. Эти стратегии разные, соответ</w:t>
      </w:r>
      <w:r w:rsidRPr="00EE5DFC">
        <w:rPr>
          <w:rFonts w:ascii="Times New Roman" w:hAnsi="Times New Roman" w:cs="Times New Roman"/>
          <w:sz w:val="28"/>
          <w:szCs w:val="28"/>
        </w:rPr>
        <w:softHyphen/>
        <w:t>ственно и набор маркетинговых метрик будет разным. Однако часть показателей является достаточно универсальной и при</w:t>
      </w:r>
      <w:r w:rsidRPr="00EE5DFC">
        <w:rPr>
          <w:rFonts w:ascii="Times New Roman" w:hAnsi="Times New Roman" w:cs="Times New Roman"/>
          <w:sz w:val="28"/>
          <w:szCs w:val="28"/>
        </w:rPr>
        <w:softHyphen/>
        <w:t>менима для деятельности любой компании.</w:t>
      </w:r>
    </w:p>
    <w:p w14:paraId="75F30AF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Профессор М. Джефри из школы бизнеса Келлога предла</w:t>
      </w:r>
      <w:r w:rsidRPr="00EE5DFC">
        <w:rPr>
          <w:rFonts w:ascii="Times New Roman" w:hAnsi="Times New Roman" w:cs="Times New Roman"/>
          <w:sz w:val="28"/>
          <w:szCs w:val="28"/>
        </w:rPr>
        <w:softHyphen/>
        <w:t>гает использовать 15 показателей, которые позволяют всесто</w:t>
      </w:r>
      <w:r w:rsidRPr="00EE5DFC">
        <w:rPr>
          <w:rFonts w:ascii="Times New Roman" w:hAnsi="Times New Roman" w:cs="Times New Roman"/>
          <w:sz w:val="28"/>
          <w:szCs w:val="28"/>
        </w:rPr>
        <w:softHyphen/>
        <w:t>ронне оценить результативность маркетинга:</w:t>
      </w:r>
    </w:p>
    <w:p w14:paraId="07F7FA8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1 </w:t>
      </w:r>
      <w:bookmarkStart w:id="5" w:name="_Hlk125297421"/>
      <w:r w:rsidRPr="00EE5DFC">
        <w:rPr>
          <w:rFonts w:ascii="Times New Roman" w:hAnsi="Times New Roman" w:cs="Times New Roman"/>
          <w:sz w:val="28"/>
          <w:szCs w:val="28"/>
        </w:rPr>
        <w:t>осведомленность о бренде (</w:t>
      </w:r>
      <w:proofErr w:type="spellStart"/>
      <w:r w:rsidRPr="00EE5DFC">
        <w:rPr>
          <w:rFonts w:ascii="Times New Roman" w:hAnsi="Times New Roman" w:cs="Times New Roman"/>
          <w:sz w:val="28"/>
          <w:szCs w:val="28"/>
        </w:rPr>
        <w:t>brand</w:t>
      </w:r>
      <w:proofErr w:type="spellEnd"/>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awareness</w:t>
      </w:r>
      <w:proofErr w:type="spellEnd"/>
      <w:r w:rsidRPr="00EE5DFC">
        <w:rPr>
          <w:rFonts w:ascii="Times New Roman" w:hAnsi="Times New Roman" w:cs="Times New Roman"/>
          <w:sz w:val="28"/>
          <w:szCs w:val="28"/>
        </w:rPr>
        <w:t>);</w:t>
      </w:r>
    </w:p>
    <w:p w14:paraId="4F51BB7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2 потребители, которые попробовали продукт до покупки (</w:t>
      </w:r>
      <w:proofErr w:type="spellStart"/>
      <w:r w:rsidRPr="00EE5DFC">
        <w:rPr>
          <w:rFonts w:ascii="Times New Roman" w:hAnsi="Times New Roman" w:cs="Times New Roman"/>
          <w:sz w:val="28"/>
          <w:szCs w:val="28"/>
        </w:rPr>
        <w:t>test-drive</w:t>
      </w:r>
      <w:proofErr w:type="spellEnd"/>
      <w:r w:rsidRPr="00EE5DFC">
        <w:rPr>
          <w:rFonts w:ascii="Times New Roman" w:hAnsi="Times New Roman" w:cs="Times New Roman"/>
          <w:sz w:val="28"/>
          <w:szCs w:val="28"/>
        </w:rPr>
        <w:t>);</w:t>
      </w:r>
    </w:p>
    <w:p w14:paraId="0D91C29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lastRenderedPageBreak/>
        <w:t>3 уровень оттока клиентов (</w:t>
      </w:r>
      <w:proofErr w:type="spellStart"/>
      <w:r w:rsidRPr="00EE5DFC">
        <w:rPr>
          <w:rFonts w:ascii="Times New Roman" w:hAnsi="Times New Roman" w:cs="Times New Roman"/>
          <w:sz w:val="28"/>
          <w:szCs w:val="28"/>
        </w:rPr>
        <w:t>churn</w:t>
      </w:r>
      <w:proofErr w:type="spellEnd"/>
      <w:r w:rsidRPr="00EE5DFC">
        <w:rPr>
          <w:rFonts w:ascii="Times New Roman" w:hAnsi="Times New Roman" w:cs="Times New Roman"/>
          <w:sz w:val="28"/>
          <w:szCs w:val="28"/>
        </w:rPr>
        <w:t>);</w:t>
      </w:r>
    </w:p>
    <w:p w14:paraId="2BE1CB3B"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4 уровень удовлетворенности (CSAT, </w:t>
      </w:r>
      <w:proofErr w:type="spellStart"/>
      <w:r w:rsidRPr="00EE5DFC">
        <w:rPr>
          <w:rFonts w:ascii="Times New Roman" w:hAnsi="Times New Roman" w:cs="Times New Roman"/>
          <w:sz w:val="28"/>
          <w:szCs w:val="28"/>
        </w:rPr>
        <w:t>customer</w:t>
      </w:r>
      <w:proofErr w:type="spellEnd"/>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satisfaction</w:t>
      </w:r>
      <w:proofErr w:type="spellEnd"/>
      <w:r w:rsidRPr="00EE5DFC">
        <w:rPr>
          <w:rFonts w:ascii="Times New Roman" w:hAnsi="Times New Roman" w:cs="Times New Roman"/>
          <w:sz w:val="28"/>
          <w:szCs w:val="28"/>
        </w:rPr>
        <w:t>);</w:t>
      </w:r>
    </w:p>
    <w:p w14:paraId="103E63C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5 темпы привлечения (</w:t>
      </w:r>
      <w:proofErr w:type="spellStart"/>
      <w:r w:rsidRPr="00EE5DFC">
        <w:rPr>
          <w:rFonts w:ascii="Times New Roman" w:hAnsi="Times New Roman" w:cs="Times New Roman"/>
          <w:sz w:val="28"/>
          <w:szCs w:val="28"/>
        </w:rPr>
        <w:t>take</w:t>
      </w:r>
      <w:proofErr w:type="spellEnd"/>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rate</w:t>
      </w:r>
      <w:proofErr w:type="spellEnd"/>
      <w:r w:rsidRPr="00EE5DFC">
        <w:rPr>
          <w:rFonts w:ascii="Times New Roman" w:hAnsi="Times New Roman" w:cs="Times New Roman"/>
          <w:sz w:val="28"/>
          <w:szCs w:val="28"/>
        </w:rPr>
        <w:t>);</w:t>
      </w:r>
    </w:p>
    <w:p w14:paraId="4485F4B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6 прибыль (</w:t>
      </w:r>
      <w:proofErr w:type="spellStart"/>
      <w:r w:rsidRPr="00EE5DFC">
        <w:rPr>
          <w:rFonts w:ascii="Times New Roman" w:hAnsi="Times New Roman" w:cs="Times New Roman"/>
          <w:sz w:val="28"/>
          <w:szCs w:val="28"/>
        </w:rPr>
        <w:t>profit</w:t>
      </w:r>
      <w:proofErr w:type="spellEnd"/>
      <w:r w:rsidRPr="00EE5DFC">
        <w:rPr>
          <w:rFonts w:ascii="Times New Roman" w:hAnsi="Times New Roman" w:cs="Times New Roman"/>
          <w:sz w:val="28"/>
          <w:szCs w:val="28"/>
        </w:rPr>
        <w:t>);</w:t>
      </w:r>
    </w:p>
    <w:p w14:paraId="62094E1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7 чистая дисконтированная стоимость (NPV);</w:t>
      </w:r>
    </w:p>
    <w:p w14:paraId="1A05CB1C"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8 внутренняя норма доходности (IRR);</w:t>
      </w:r>
    </w:p>
    <w:p w14:paraId="6B4DA33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9 урок окупаемости инвестиций (</w:t>
      </w:r>
      <w:proofErr w:type="spellStart"/>
      <w:r w:rsidRPr="00EE5DFC">
        <w:rPr>
          <w:rFonts w:ascii="Times New Roman" w:hAnsi="Times New Roman" w:cs="Times New Roman"/>
          <w:sz w:val="28"/>
          <w:szCs w:val="28"/>
        </w:rPr>
        <w:t>payback</w:t>
      </w:r>
      <w:proofErr w:type="spellEnd"/>
      <w:r w:rsidRPr="00EE5DFC">
        <w:rPr>
          <w:rFonts w:ascii="Times New Roman" w:hAnsi="Times New Roman" w:cs="Times New Roman"/>
          <w:sz w:val="28"/>
          <w:szCs w:val="28"/>
        </w:rPr>
        <w:t>);</w:t>
      </w:r>
    </w:p>
    <w:p w14:paraId="1C7BA87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10 пожизненная ценность клиента (CLTV);</w:t>
      </w:r>
    </w:p>
    <w:p w14:paraId="4EF9855D"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11 стоимость одного клика (Cost </w:t>
      </w:r>
      <w:proofErr w:type="spellStart"/>
      <w:r w:rsidRPr="00EE5DFC">
        <w:rPr>
          <w:rFonts w:ascii="Times New Roman" w:hAnsi="Times New Roman" w:cs="Times New Roman"/>
          <w:sz w:val="28"/>
          <w:szCs w:val="28"/>
        </w:rPr>
        <w:t>per</w:t>
      </w:r>
      <w:proofErr w:type="spellEnd"/>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click</w:t>
      </w:r>
      <w:proofErr w:type="spellEnd"/>
      <w:r w:rsidRPr="00EE5DFC">
        <w:rPr>
          <w:rFonts w:ascii="Times New Roman" w:hAnsi="Times New Roman" w:cs="Times New Roman"/>
          <w:sz w:val="28"/>
          <w:szCs w:val="28"/>
        </w:rPr>
        <w:t>);</w:t>
      </w:r>
    </w:p>
    <w:p w14:paraId="557E0EDC" w14:textId="77777777" w:rsidR="00EE5DFC" w:rsidRPr="00EE5DFC" w:rsidRDefault="00EE5DFC" w:rsidP="00EE5DFC">
      <w:pPr>
        <w:spacing w:after="0" w:line="240" w:lineRule="auto"/>
        <w:ind w:firstLine="709"/>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t xml:space="preserve">12 </w:t>
      </w:r>
      <w:r w:rsidRPr="00EE5DFC">
        <w:rPr>
          <w:rFonts w:ascii="Times New Roman" w:hAnsi="Times New Roman" w:cs="Times New Roman"/>
          <w:sz w:val="28"/>
          <w:szCs w:val="28"/>
        </w:rPr>
        <w:t>коэффициент</w:t>
      </w:r>
      <w:r w:rsidRPr="00EE5DFC">
        <w:rPr>
          <w:rFonts w:ascii="Times New Roman" w:hAnsi="Times New Roman" w:cs="Times New Roman"/>
          <w:sz w:val="28"/>
          <w:szCs w:val="28"/>
          <w:lang w:val="en-US"/>
        </w:rPr>
        <w:t xml:space="preserve"> </w:t>
      </w:r>
      <w:r w:rsidRPr="00EE5DFC">
        <w:rPr>
          <w:rFonts w:ascii="Times New Roman" w:hAnsi="Times New Roman" w:cs="Times New Roman"/>
          <w:sz w:val="28"/>
          <w:szCs w:val="28"/>
        </w:rPr>
        <w:t>конверсии</w:t>
      </w:r>
      <w:r w:rsidRPr="00EE5DFC">
        <w:rPr>
          <w:rFonts w:ascii="Times New Roman" w:hAnsi="Times New Roman" w:cs="Times New Roman"/>
          <w:sz w:val="28"/>
          <w:szCs w:val="28"/>
          <w:vertAlign w:val="superscript"/>
        </w:rPr>
        <w:footnoteReference w:id="1"/>
      </w:r>
      <w:r w:rsidRPr="00EE5DFC">
        <w:rPr>
          <w:rFonts w:ascii="Times New Roman" w:hAnsi="Times New Roman" w:cs="Times New Roman"/>
          <w:sz w:val="28"/>
          <w:szCs w:val="28"/>
          <w:lang w:val="en-US"/>
        </w:rPr>
        <w:t xml:space="preserve"> (TCR, transaction conversion ratio</w:t>
      </w:r>
      <w:proofErr w:type="gramStart"/>
      <w:r w:rsidRPr="00EE5DFC">
        <w:rPr>
          <w:rFonts w:ascii="Times New Roman" w:hAnsi="Times New Roman" w:cs="Times New Roman"/>
          <w:sz w:val="28"/>
          <w:szCs w:val="28"/>
          <w:lang w:val="en-US"/>
        </w:rPr>
        <w:t>);</w:t>
      </w:r>
      <w:proofErr w:type="gramEnd"/>
    </w:p>
    <w:p w14:paraId="600CF219" w14:textId="77777777" w:rsidR="00EE5DFC" w:rsidRPr="00EE5DFC" w:rsidRDefault="00EE5DFC" w:rsidP="00EE5DFC">
      <w:pPr>
        <w:spacing w:after="0" w:line="240" w:lineRule="auto"/>
        <w:ind w:firstLine="709"/>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t xml:space="preserve">13 </w:t>
      </w:r>
      <w:r w:rsidRPr="00EE5DFC">
        <w:rPr>
          <w:rFonts w:ascii="Times New Roman" w:hAnsi="Times New Roman" w:cs="Times New Roman"/>
          <w:sz w:val="28"/>
          <w:szCs w:val="28"/>
        </w:rPr>
        <w:t>возврат</w:t>
      </w:r>
      <w:r w:rsidRPr="00EE5DFC">
        <w:rPr>
          <w:rFonts w:ascii="Times New Roman" w:hAnsi="Times New Roman" w:cs="Times New Roman"/>
          <w:sz w:val="28"/>
          <w:szCs w:val="28"/>
          <w:lang w:val="en-US"/>
        </w:rPr>
        <w:t xml:space="preserve"> </w:t>
      </w:r>
      <w:r w:rsidRPr="00EE5DFC">
        <w:rPr>
          <w:rFonts w:ascii="Times New Roman" w:hAnsi="Times New Roman" w:cs="Times New Roman"/>
          <w:sz w:val="28"/>
          <w:szCs w:val="28"/>
        </w:rPr>
        <w:t>инвестиций</w:t>
      </w:r>
      <w:r w:rsidRPr="00EE5DFC">
        <w:rPr>
          <w:rFonts w:ascii="Times New Roman" w:hAnsi="Times New Roman" w:cs="Times New Roman"/>
          <w:sz w:val="28"/>
          <w:szCs w:val="28"/>
          <w:lang w:val="en-US"/>
        </w:rPr>
        <w:t xml:space="preserve"> </w:t>
      </w:r>
      <w:r w:rsidRPr="00EE5DFC">
        <w:rPr>
          <w:rFonts w:ascii="Times New Roman" w:hAnsi="Times New Roman" w:cs="Times New Roman"/>
          <w:sz w:val="28"/>
          <w:szCs w:val="28"/>
        </w:rPr>
        <w:t>в</w:t>
      </w:r>
      <w:r w:rsidRPr="00EE5DFC">
        <w:rPr>
          <w:rFonts w:ascii="Times New Roman" w:hAnsi="Times New Roman" w:cs="Times New Roman"/>
          <w:sz w:val="28"/>
          <w:szCs w:val="28"/>
          <w:lang w:val="en-US"/>
        </w:rPr>
        <w:t xml:space="preserve"> </w:t>
      </w:r>
      <w:r w:rsidRPr="00EE5DFC">
        <w:rPr>
          <w:rFonts w:ascii="Times New Roman" w:hAnsi="Times New Roman" w:cs="Times New Roman"/>
          <w:sz w:val="28"/>
          <w:szCs w:val="28"/>
        </w:rPr>
        <w:t>рекламу</w:t>
      </w:r>
      <w:r w:rsidRPr="00EE5DFC">
        <w:rPr>
          <w:rFonts w:ascii="Times New Roman" w:hAnsi="Times New Roman" w:cs="Times New Roman"/>
          <w:sz w:val="28"/>
          <w:szCs w:val="28"/>
          <w:lang w:val="en-US"/>
        </w:rPr>
        <w:t xml:space="preserve"> (ROA, return on ad dollars spend</w:t>
      </w:r>
      <w:proofErr w:type="gramStart"/>
      <w:r w:rsidRPr="00EE5DFC">
        <w:rPr>
          <w:rFonts w:ascii="Times New Roman" w:hAnsi="Times New Roman" w:cs="Times New Roman"/>
          <w:sz w:val="28"/>
          <w:szCs w:val="28"/>
          <w:lang w:val="en-US"/>
        </w:rPr>
        <w:t>);</w:t>
      </w:r>
      <w:proofErr w:type="gramEnd"/>
    </w:p>
    <w:p w14:paraId="6BB0A3A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14 количество отказов</w:t>
      </w:r>
      <w:r w:rsidRPr="00EE5DFC">
        <w:rPr>
          <w:rFonts w:ascii="Times New Roman" w:hAnsi="Times New Roman" w:cs="Times New Roman"/>
          <w:sz w:val="28"/>
          <w:szCs w:val="28"/>
          <w:vertAlign w:val="superscript"/>
        </w:rPr>
        <w:footnoteReference w:id="2"/>
      </w:r>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bounce</w:t>
      </w:r>
      <w:proofErr w:type="spellEnd"/>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rate</w:t>
      </w:r>
      <w:proofErr w:type="spellEnd"/>
      <w:r w:rsidRPr="00EE5DFC">
        <w:rPr>
          <w:rFonts w:ascii="Times New Roman" w:hAnsi="Times New Roman" w:cs="Times New Roman"/>
          <w:sz w:val="28"/>
          <w:szCs w:val="28"/>
        </w:rPr>
        <w:t>);</w:t>
      </w:r>
    </w:p>
    <w:p w14:paraId="728390E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15 маркетинг «из уст в уста»</w:t>
      </w:r>
      <w:r w:rsidRPr="00EE5DFC">
        <w:rPr>
          <w:rFonts w:ascii="Times New Roman" w:hAnsi="Times New Roman" w:cs="Times New Roman"/>
          <w:sz w:val="28"/>
          <w:szCs w:val="28"/>
          <w:vertAlign w:val="superscript"/>
        </w:rPr>
        <w:footnoteReference w:id="3"/>
      </w:r>
      <w:r w:rsidRPr="00EE5DFC">
        <w:rPr>
          <w:rFonts w:ascii="Times New Roman" w:hAnsi="Times New Roman" w:cs="Times New Roman"/>
          <w:sz w:val="28"/>
          <w:szCs w:val="28"/>
        </w:rPr>
        <w:t xml:space="preserve"> (WOM, Word </w:t>
      </w:r>
      <w:proofErr w:type="spellStart"/>
      <w:r w:rsidRPr="00EE5DFC">
        <w:rPr>
          <w:rFonts w:ascii="Times New Roman" w:hAnsi="Times New Roman" w:cs="Times New Roman"/>
          <w:sz w:val="28"/>
          <w:szCs w:val="28"/>
        </w:rPr>
        <w:t>of</w:t>
      </w:r>
      <w:proofErr w:type="spellEnd"/>
      <w:r w:rsidRPr="00EE5DFC">
        <w:rPr>
          <w:rFonts w:ascii="Times New Roman" w:hAnsi="Times New Roman" w:cs="Times New Roman"/>
          <w:sz w:val="28"/>
          <w:szCs w:val="28"/>
        </w:rPr>
        <w:t xml:space="preserve"> </w:t>
      </w:r>
      <w:proofErr w:type="spellStart"/>
      <w:r w:rsidRPr="00EE5DFC">
        <w:rPr>
          <w:rFonts w:ascii="Times New Roman" w:hAnsi="Times New Roman" w:cs="Times New Roman"/>
          <w:sz w:val="28"/>
          <w:szCs w:val="28"/>
        </w:rPr>
        <w:t>Mouth</w:t>
      </w:r>
      <w:proofErr w:type="spellEnd"/>
      <w:r w:rsidRPr="00EE5DFC">
        <w:rPr>
          <w:rFonts w:ascii="Times New Roman" w:hAnsi="Times New Roman" w:cs="Times New Roman"/>
          <w:sz w:val="28"/>
          <w:szCs w:val="28"/>
        </w:rPr>
        <w:t>).</w:t>
      </w:r>
    </w:p>
    <w:bookmarkEnd w:id="5"/>
    <w:p w14:paraId="3C5A567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Первые 10 метрик представляют собой классические марке</w:t>
      </w:r>
      <w:r w:rsidRPr="00EE5DFC">
        <w:rPr>
          <w:rFonts w:ascii="Times New Roman" w:hAnsi="Times New Roman" w:cs="Times New Roman"/>
          <w:sz w:val="28"/>
          <w:szCs w:val="28"/>
        </w:rPr>
        <w:softHyphen/>
        <w:t>тинговые показатели: с 1 по 5 — наиболее важные немонетар</w:t>
      </w:r>
      <w:r w:rsidRPr="00EE5DFC">
        <w:rPr>
          <w:rFonts w:ascii="Times New Roman" w:hAnsi="Times New Roman" w:cs="Times New Roman"/>
          <w:sz w:val="28"/>
          <w:szCs w:val="28"/>
        </w:rPr>
        <w:softHyphen/>
        <w:t>ные показатели, с 6 по 10 — финансовые показатели. Последние пять метрик — это так называемые метрики «новой эры марке</w:t>
      </w:r>
      <w:r w:rsidRPr="00EE5DFC">
        <w:rPr>
          <w:rFonts w:ascii="Times New Roman" w:hAnsi="Times New Roman" w:cs="Times New Roman"/>
          <w:sz w:val="28"/>
          <w:szCs w:val="28"/>
        </w:rPr>
        <w:softHyphen/>
        <w:t>тинга», преимущественно Web-аналитики: 11—13 — метрики, оценивающие поисковую эффективность, 14 — показатель, оце</w:t>
      </w:r>
      <w:r w:rsidRPr="00EE5DFC">
        <w:rPr>
          <w:rFonts w:ascii="Times New Roman" w:hAnsi="Times New Roman" w:cs="Times New Roman"/>
          <w:sz w:val="28"/>
          <w:szCs w:val="28"/>
        </w:rPr>
        <w:softHyphen/>
        <w:t>нивающий эффективность сайта, и метрика № 15 характери</w:t>
      </w:r>
      <w:r w:rsidRPr="00EE5DFC">
        <w:rPr>
          <w:rFonts w:ascii="Times New Roman" w:hAnsi="Times New Roman" w:cs="Times New Roman"/>
          <w:sz w:val="28"/>
          <w:szCs w:val="28"/>
        </w:rPr>
        <w:softHyphen/>
        <w:t>зует эффективность маркетинга в социальных сетях.</w:t>
      </w:r>
    </w:p>
    <w:p w14:paraId="70B3F2C3" w14:textId="77777777" w:rsidR="00EE5DFC" w:rsidRPr="00EE5DFC" w:rsidRDefault="00EE5DFC" w:rsidP="00EE5DFC">
      <w:pPr>
        <w:spacing w:after="0" w:line="240" w:lineRule="auto"/>
        <w:ind w:firstLine="709"/>
        <w:jc w:val="both"/>
        <w:rPr>
          <w:rFonts w:ascii="Times New Roman" w:hAnsi="Times New Roman" w:cs="Times New Roman"/>
          <w:b/>
          <w:bCs/>
          <w:sz w:val="28"/>
          <w:szCs w:val="28"/>
        </w:rPr>
      </w:pPr>
    </w:p>
    <w:p w14:paraId="42751362" w14:textId="77777777" w:rsidR="00EE5DFC" w:rsidRPr="00EE5DFC" w:rsidRDefault="00EE5DFC" w:rsidP="00EE5DFC">
      <w:pPr>
        <w:numPr>
          <w:ilvl w:val="0"/>
          <w:numId w:val="15"/>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Общие подходы к оценке эффективности рекламы</w:t>
      </w:r>
    </w:p>
    <w:p w14:paraId="207569D9" w14:textId="77777777" w:rsidR="00EE5DFC" w:rsidRPr="00EE5DFC" w:rsidRDefault="00EE5DFC" w:rsidP="00EE5DFC">
      <w:pPr>
        <w:spacing w:after="0" w:line="240" w:lineRule="auto"/>
        <w:ind w:firstLine="709"/>
        <w:jc w:val="both"/>
        <w:rPr>
          <w:rFonts w:ascii="Times New Roman" w:hAnsi="Times New Roman" w:cs="Times New Roman"/>
          <w:b/>
          <w:bCs/>
          <w:sz w:val="28"/>
          <w:szCs w:val="28"/>
        </w:rPr>
      </w:pPr>
    </w:p>
    <w:p w14:paraId="536A7C1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Теории рекламы по-разному определяют оптимальное сочетание различных способов достижения желаемого эффекта рекламной коммуникации. Резюмируя различные точки зрения, можно сказать, что эффективная реклама держится на трех китах:</w:t>
      </w:r>
    </w:p>
    <w:p w14:paraId="3727DC38" w14:textId="77777777" w:rsidR="00EE5DFC" w:rsidRPr="00EE5DFC" w:rsidRDefault="00EE5DFC" w:rsidP="00EE5DFC">
      <w:pPr>
        <w:numPr>
          <w:ilvl w:val="0"/>
          <w:numId w:val="11"/>
        </w:numPr>
        <w:spacing w:after="0" w:line="240" w:lineRule="auto"/>
        <w:jc w:val="both"/>
        <w:rPr>
          <w:rFonts w:ascii="Times New Roman" w:hAnsi="Times New Roman" w:cs="Times New Roman"/>
          <w:sz w:val="28"/>
          <w:szCs w:val="28"/>
        </w:rPr>
      </w:pPr>
      <w:bookmarkStart w:id="6" w:name="_Hlk125297908"/>
      <w:r w:rsidRPr="00EE5DFC">
        <w:rPr>
          <w:rFonts w:ascii="Times New Roman" w:hAnsi="Times New Roman" w:cs="Times New Roman"/>
          <w:sz w:val="28"/>
          <w:szCs w:val="28"/>
        </w:rPr>
        <w:t>на умении рекламы привлечь внимание;</w:t>
      </w:r>
    </w:p>
    <w:p w14:paraId="0F3823F8" w14:textId="77777777" w:rsidR="00EE5DFC" w:rsidRPr="00EE5DFC" w:rsidRDefault="00EE5DFC" w:rsidP="00EE5DFC">
      <w:pPr>
        <w:numPr>
          <w:ilvl w:val="0"/>
          <w:numId w:val="11"/>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на умении рекламы убедить потребителя в необходимости действовать определенным образом: купить товар, отправить купон потребителя по указанному фирмой адресу, попробовать продукт;</w:t>
      </w:r>
    </w:p>
    <w:p w14:paraId="77C8897A" w14:textId="77777777" w:rsidR="00EE5DFC" w:rsidRPr="00EE5DFC" w:rsidRDefault="00EE5DFC" w:rsidP="00EE5DFC">
      <w:pPr>
        <w:numPr>
          <w:ilvl w:val="0"/>
          <w:numId w:val="11"/>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на способности рекламы зафиксировать в памяти потребителя полученную рекламную информацию.</w:t>
      </w:r>
    </w:p>
    <w:bookmarkEnd w:id="6"/>
    <w:p w14:paraId="634F09D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Эффективным можно считать рекламное сообщение, которое создает у потребителя хотя бы минимальные изменения в отноше</w:t>
      </w:r>
      <w:r w:rsidRPr="00EE5DFC">
        <w:rPr>
          <w:rFonts w:ascii="Times New Roman" w:hAnsi="Times New Roman" w:cs="Times New Roman"/>
          <w:sz w:val="28"/>
          <w:szCs w:val="28"/>
        </w:rPr>
        <w:softHyphen/>
        <w:t>нии к рекламируемому товару. Для того чтобы определить сте</w:t>
      </w:r>
      <w:r w:rsidRPr="00EE5DFC">
        <w:rPr>
          <w:rFonts w:ascii="Times New Roman" w:hAnsi="Times New Roman" w:cs="Times New Roman"/>
          <w:sz w:val="28"/>
          <w:szCs w:val="28"/>
        </w:rPr>
        <w:softHyphen/>
        <w:t>пень этих изменений, в рекламной практике широко используются исследования</w:t>
      </w:r>
    </w:p>
    <w:p w14:paraId="6A39C5D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Любая коммерческая реклама подразумевает возврат вложений, поэтому оценка эффективности рекламы является одной из важнейших задач, стоящих перед рекламодателем и рекламным агентством. Именно оценка эффективности позволяет определить, насколько результативно было </w:t>
      </w:r>
      <w:r w:rsidRPr="00EE5DFC">
        <w:rPr>
          <w:rFonts w:ascii="Times New Roman" w:hAnsi="Times New Roman" w:cs="Times New Roman"/>
          <w:sz w:val="28"/>
          <w:szCs w:val="28"/>
        </w:rPr>
        <w:lastRenderedPageBreak/>
        <w:t>рекламное воздействие, окупились ли затраты, какие рекламные носители оказали решающее влияние, правильно ли был распределён рекламный бюджет, как повысить эффективность рекламных мероприятий.</w:t>
      </w:r>
    </w:p>
    <w:p w14:paraId="4567942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Эффективность любой деятельности выражается с помощью отношения результата к затратам. Целевая ориентация такого отношения – стремление к максимизации. При этом ставится задача: увеличить результат, приходящийся на единицу затрат. Возможно и обратное соотношение, когда показатель затрат относят к показателю результата. В этом случае сравнительный показатель минимизируется.</w:t>
      </w:r>
    </w:p>
    <w:p w14:paraId="31ACA91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
          <w:sz w:val="28"/>
          <w:szCs w:val="28"/>
        </w:rPr>
        <w:t xml:space="preserve">Эффект </w:t>
      </w:r>
      <w:r w:rsidRPr="00EE5DFC">
        <w:rPr>
          <w:rFonts w:ascii="Times New Roman" w:hAnsi="Times New Roman" w:cs="Times New Roman"/>
          <w:sz w:val="28"/>
          <w:szCs w:val="28"/>
        </w:rPr>
        <w:t>– результат, полученный от проведения рекламной кампании с учётом применения бонусов, использования определённых рекламных объявлений и средств коммуникации.</w:t>
      </w:r>
    </w:p>
    <w:p w14:paraId="47DEAA6C"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
          <w:sz w:val="28"/>
          <w:szCs w:val="28"/>
        </w:rPr>
        <w:t xml:space="preserve">Эффективность </w:t>
      </w:r>
      <w:r w:rsidRPr="00EE5DFC">
        <w:rPr>
          <w:rFonts w:ascii="Times New Roman" w:hAnsi="Times New Roman" w:cs="Times New Roman"/>
          <w:sz w:val="28"/>
          <w:szCs w:val="28"/>
        </w:rPr>
        <w:t xml:space="preserve">– </w:t>
      </w:r>
      <w:bookmarkStart w:id="7" w:name="_Hlk125298038"/>
      <w:r w:rsidRPr="00EE5DFC">
        <w:rPr>
          <w:rFonts w:ascii="Times New Roman" w:hAnsi="Times New Roman" w:cs="Times New Roman"/>
          <w:sz w:val="28"/>
          <w:szCs w:val="28"/>
        </w:rPr>
        <w:t>отношение результата к затратам, вызвавшим данный результат</w:t>
      </w:r>
      <w:bookmarkEnd w:id="7"/>
      <w:r w:rsidRPr="00EE5DFC">
        <w:rPr>
          <w:rFonts w:ascii="Times New Roman" w:hAnsi="Times New Roman" w:cs="Times New Roman"/>
          <w:sz w:val="28"/>
          <w:szCs w:val="28"/>
        </w:rPr>
        <w:t>. Итоговым показателем экономического эффекта является дополнительная прибыль от рекламы по сравнению с прогнозируемой прибылью без рекламы за этот же период.</w:t>
      </w:r>
    </w:p>
    <w:p w14:paraId="443CC262"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Показатели эффекта делятся на две категории: коммуникационные и экономические. Их можно расположить в иерархическом порядке в виде трёхуровневой пирамиды (рис. 1).</w:t>
      </w:r>
    </w:p>
    <w:p w14:paraId="69F9F89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noProof/>
          <w:sz w:val="28"/>
          <w:szCs w:val="28"/>
        </w:rPr>
        <w:drawing>
          <wp:inline distT="0" distB="0" distL="0" distR="0" wp14:anchorId="30A3B60C" wp14:editId="138BC0E8">
            <wp:extent cx="5286375" cy="2936875"/>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5807" t="21656" r="27405" b="32135"/>
                    <a:stretch/>
                  </pic:blipFill>
                  <pic:spPr bwMode="auto">
                    <a:xfrm>
                      <a:off x="0" y="0"/>
                      <a:ext cx="5328981" cy="2960545"/>
                    </a:xfrm>
                    <a:prstGeom prst="rect">
                      <a:avLst/>
                    </a:prstGeom>
                    <a:ln>
                      <a:noFill/>
                    </a:ln>
                    <a:extLst>
                      <a:ext uri="{53640926-AAD7-44D8-BBD7-CCE9431645EC}">
                        <a14:shadowObscured xmlns:a14="http://schemas.microsoft.com/office/drawing/2010/main"/>
                      </a:ext>
                    </a:extLst>
                  </pic:spPr>
                </pic:pic>
              </a:graphicData>
            </a:graphic>
          </wp:inline>
        </w:drawing>
      </w:r>
    </w:p>
    <w:p w14:paraId="35C20A7A"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7018B37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Рисунок 5 – Пирамида показателей эффекта</w:t>
      </w:r>
    </w:p>
    <w:p w14:paraId="7EA9276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К экономическим показателям относят:</w:t>
      </w:r>
    </w:p>
    <w:p w14:paraId="3A599886" w14:textId="77777777" w:rsidR="00EE5DFC" w:rsidRPr="00EE5DFC" w:rsidRDefault="00EE5DFC" w:rsidP="00EE5DFC">
      <w:pPr>
        <w:numPr>
          <w:ilvl w:val="0"/>
          <w:numId w:val="12"/>
        </w:numPr>
        <w:spacing w:after="0" w:line="240" w:lineRule="auto"/>
        <w:jc w:val="both"/>
        <w:rPr>
          <w:rFonts w:ascii="Times New Roman" w:hAnsi="Times New Roman" w:cs="Times New Roman"/>
          <w:sz w:val="28"/>
          <w:szCs w:val="28"/>
        </w:rPr>
      </w:pPr>
      <w:bookmarkStart w:id="8" w:name="_Hlk125298305"/>
      <w:r w:rsidRPr="00EE5DFC">
        <w:rPr>
          <w:rFonts w:ascii="Times New Roman" w:hAnsi="Times New Roman" w:cs="Times New Roman"/>
          <w:sz w:val="28"/>
          <w:szCs w:val="28"/>
        </w:rPr>
        <w:t>прирост прибыли от увеличения объёма продаж;</w:t>
      </w:r>
    </w:p>
    <w:p w14:paraId="1A3D1B22" w14:textId="77777777" w:rsidR="00EE5DFC" w:rsidRPr="00EE5DFC" w:rsidRDefault="00EE5DFC" w:rsidP="00EE5DFC">
      <w:pPr>
        <w:numPr>
          <w:ilvl w:val="0"/>
          <w:numId w:val="12"/>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прирост торговой наценки;</w:t>
      </w:r>
    </w:p>
    <w:p w14:paraId="3546A1A6" w14:textId="77777777" w:rsidR="00EE5DFC" w:rsidRPr="00EE5DFC" w:rsidRDefault="00EE5DFC" w:rsidP="00EE5DFC">
      <w:pPr>
        <w:numPr>
          <w:ilvl w:val="0"/>
          <w:numId w:val="12"/>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увеличение скорости оборота товарных запасов;</w:t>
      </w:r>
    </w:p>
    <w:p w14:paraId="71B41CEB" w14:textId="77777777" w:rsidR="00EE5DFC" w:rsidRPr="00EE5DFC" w:rsidRDefault="00EE5DFC" w:rsidP="00EE5DFC">
      <w:pPr>
        <w:numPr>
          <w:ilvl w:val="0"/>
          <w:numId w:val="12"/>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 xml:space="preserve">увеличение объёма продаж в целом; </w:t>
      </w:r>
    </w:p>
    <w:p w14:paraId="25C64561"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объёма продаж покупателей, сделавших первую покупку (новых покупателей), </w:t>
      </w:r>
    </w:p>
    <w:p w14:paraId="42606431"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объёма продаж покупателей, сделавших повторную покупку (постоянных покупателей);</w:t>
      </w:r>
    </w:p>
    <w:p w14:paraId="06F0905C" w14:textId="77777777" w:rsidR="00EE5DFC" w:rsidRPr="00EE5DFC" w:rsidRDefault="00EE5DFC" w:rsidP="00EE5DFC">
      <w:pPr>
        <w:numPr>
          <w:ilvl w:val="0"/>
          <w:numId w:val="12"/>
        </w:numPr>
        <w:spacing w:after="0" w:line="240" w:lineRule="auto"/>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lastRenderedPageBreak/>
        <w:t>увеличение доли рынка.</w:t>
      </w:r>
    </w:p>
    <w:bookmarkEnd w:id="8"/>
    <w:p w14:paraId="55DEC3C1"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Коммуникационные показатели, прямо влияющие на увеличение объёмов продаж:</w:t>
      </w:r>
    </w:p>
    <w:p w14:paraId="5E08B501" w14:textId="77777777" w:rsidR="00EE5DFC" w:rsidRPr="00EE5DFC" w:rsidRDefault="00EE5DFC" w:rsidP="00EE5DFC">
      <w:pPr>
        <w:numPr>
          <w:ilvl w:val="0"/>
          <w:numId w:val="14"/>
        </w:numPr>
        <w:spacing w:after="0" w:line="240" w:lineRule="auto"/>
        <w:jc w:val="both"/>
        <w:rPr>
          <w:rFonts w:ascii="Times New Roman" w:hAnsi="Times New Roman" w:cs="Times New Roman"/>
          <w:sz w:val="28"/>
          <w:szCs w:val="28"/>
        </w:rPr>
      </w:pPr>
      <w:bookmarkStart w:id="9" w:name="_Hlk125298448"/>
      <w:r w:rsidRPr="00EE5DFC">
        <w:rPr>
          <w:rFonts w:ascii="Times New Roman" w:hAnsi="Times New Roman" w:cs="Times New Roman"/>
          <w:sz w:val="28"/>
          <w:szCs w:val="28"/>
        </w:rPr>
        <w:t>увеличение количества обращений в фирму лично, по телефону, через Интернет;</w:t>
      </w:r>
    </w:p>
    <w:p w14:paraId="0F14C4CD" w14:textId="6C7E1876" w:rsidR="00EE5DFC" w:rsidRPr="00EE5DFC" w:rsidRDefault="00EE5DFC" w:rsidP="00EE5DFC">
      <w:pPr>
        <w:numPr>
          <w:ilvl w:val="0"/>
          <w:numId w:val="14"/>
        </w:numPr>
        <w:spacing w:after="0" w:line="240" w:lineRule="auto"/>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t xml:space="preserve">увеличение количества </w:t>
      </w:r>
      <w:proofErr w:type="gramStart"/>
      <w:r w:rsidR="004011A2" w:rsidRPr="00EE5DFC">
        <w:rPr>
          <w:rFonts w:ascii="Times New Roman" w:hAnsi="Times New Roman" w:cs="Times New Roman"/>
          <w:sz w:val="28"/>
          <w:szCs w:val="28"/>
          <w:lang w:val="en-US"/>
        </w:rPr>
        <w:t>посетителей</w:t>
      </w:r>
      <w:r w:rsidR="004011A2">
        <w:rPr>
          <w:rFonts w:ascii="Times New Roman" w:hAnsi="Times New Roman" w:cs="Times New Roman"/>
          <w:sz w:val="28"/>
          <w:szCs w:val="28"/>
        </w:rPr>
        <w:t>;</w:t>
      </w:r>
      <w:proofErr w:type="gramEnd"/>
    </w:p>
    <w:p w14:paraId="2ACEB35B" w14:textId="77777777" w:rsidR="00EE5DFC" w:rsidRPr="00EE5DFC" w:rsidRDefault="00EE5DFC" w:rsidP="00EE5DFC">
      <w:pPr>
        <w:numPr>
          <w:ilvl w:val="0"/>
          <w:numId w:val="14"/>
        </w:numPr>
        <w:spacing w:after="0" w:line="240" w:lineRule="auto"/>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t xml:space="preserve">увеличение количества </w:t>
      </w:r>
      <w:proofErr w:type="gramStart"/>
      <w:r w:rsidRPr="00EE5DFC">
        <w:rPr>
          <w:rFonts w:ascii="Times New Roman" w:hAnsi="Times New Roman" w:cs="Times New Roman"/>
          <w:sz w:val="28"/>
          <w:szCs w:val="28"/>
          <w:lang w:val="en-US"/>
        </w:rPr>
        <w:t>покупок;</w:t>
      </w:r>
      <w:proofErr w:type="gramEnd"/>
    </w:p>
    <w:p w14:paraId="56C37D74" w14:textId="77777777" w:rsidR="00EE5DFC" w:rsidRPr="00EE5DFC" w:rsidRDefault="00EE5DFC" w:rsidP="00EE5DFC">
      <w:pPr>
        <w:numPr>
          <w:ilvl w:val="0"/>
          <w:numId w:val="14"/>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увеличение количества покупателей в целом, новых покупателей, постоянных покупателей (сделавших повторную покупку);</w:t>
      </w:r>
    </w:p>
    <w:p w14:paraId="24B0AB5A" w14:textId="77777777" w:rsidR="00EE5DFC" w:rsidRPr="00EE5DFC" w:rsidRDefault="00EE5DFC" w:rsidP="00EE5DFC">
      <w:pPr>
        <w:numPr>
          <w:ilvl w:val="0"/>
          <w:numId w:val="14"/>
        </w:numPr>
        <w:spacing w:after="0" w:line="240" w:lineRule="auto"/>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t>снижение показателя «покупка/посещение</w:t>
      </w:r>
      <w:proofErr w:type="gramStart"/>
      <w:r w:rsidRPr="00EE5DFC">
        <w:rPr>
          <w:rFonts w:ascii="Times New Roman" w:hAnsi="Times New Roman" w:cs="Times New Roman"/>
          <w:sz w:val="28"/>
          <w:szCs w:val="28"/>
          <w:lang w:val="en-US"/>
        </w:rPr>
        <w:t>»;</w:t>
      </w:r>
      <w:proofErr w:type="gramEnd"/>
    </w:p>
    <w:p w14:paraId="28AA57DD" w14:textId="77777777" w:rsidR="00EE5DFC" w:rsidRPr="00EE5DFC" w:rsidRDefault="00EE5DFC" w:rsidP="00EE5DFC">
      <w:pPr>
        <w:numPr>
          <w:ilvl w:val="0"/>
          <w:numId w:val="14"/>
        </w:numPr>
        <w:spacing w:after="0" w:line="240" w:lineRule="auto"/>
        <w:jc w:val="both"/>
        <w:rPr>
          <w:rFonts w:ascii="Times New Roman" w:hAnsi="Times New Roman" w:cs="Times New Roman"/>
          <w:sz w:val="28"/>
          <w:szCs w:val="28"/>
          <w:lang w:val="en-US"/>
        </w:rPr>
      </w:pPr>
      <w:r w:rsidRPr="00EE5DFC">
        <w:rPr>
          <w:rFonts w:ascii="Times New Roman" w:hAnsi="Times New Roman" w:cs="Times New Roman"/>
          <w:sz w:val="28"/>
          <w:szCs w:val="28"/>
          <w:lang w:val="en-US"/>
        </w:rPr>
        <w:t>увеличение размера средней покупки.</w:t>
      </w:r>
    </w:p>
    <w:bookmarkEnd w:id="9"/>
    <w:p w14:paraId="29F98DA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Коммуникационные показатели, косвенно связанные с увеличением объёмов продаж:</w:t>
      </w:r>
    </w:p>
    <w:p w14:paraId="65BC2DBC" w14:textId="77777777" w:rsidR="00EE5DFC" w:rsidRPr="00EE5DFC" w:rsidRDefault="00EE5DFC" w:rsidP="00EE5DFC">
      <w:pPr>
        <w:numPr>
          <w:ilvl w:val="0"/>
          <w:numId w:val="13"/>
        </w:numPr>
        <w:spacing w:after="0" w:line="240" w:lineRule="auto"/>
        <w:jc w:val="both"/>
        <w:rPr>
          <w:rFonts w:ascii="Times New Roman" w:hAnsi="Times New Roman" w:cs="Times New Roman"/>
          <w:sz w:val="28"/>
          <w:szCs w:val="28"/>
        </w:rPr>
      </w:pPr>
      <w:bookmarkStart w:id="10" w:name="_Hlk125298569"/>
      <w:r w:rsidRPr="00EE5DFC">
        <w:rPr>
          <w:rFonts w:ascii="Times New Roman" w:hAnsi="Times New Roman" w:cs="Times New Roman"/>
          <w:sz w:val="28"/>
          <w:szCs w:val="28"/>
        </w:rPr>
        <w:t>рост уровня спонтанной известности торговой марки;</w:t>
      </w:r>
    </w:p>
    <w:p w14:paraId="7F337EFA" w14:textId="77777777" w:rsidR="00EE5DFC" w:rsidRPr="00EE5DFC" w:rsidRDefault="00EE5DFC" w:rsidP="00EE5DFC">
      <w:pPr>
        <w:numPr>
          <w:ilvl w:val="0"/>
          <w:numId w:val="13"/>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увеличение количества людей, знающих адрес, месторасположение торговой точки;</w:t>
      </w:r>
    </w:p>
    <w:p w14:paraId="759B3C6C" w14:textId="77777777" w:rsidR="00EE5DFC" w:rsidRPr="00EE5DFC" w:rsidRDefault="00EE5DFC" w:rsidP="00EE5DFC">
      <w:pPr>
        <w:numPr>
          <w:ilvl w:val="0"/>
          <w:numId w:val="13"/>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рост уровня положительного отношения к товару, фирме;</w:t>
      </w:r>
    </w:p>
    <w:p w14:paraId="5F69E1F6" w14:textId="77777777" w:rsidR="00EE5DFC" w:rsidRPr="00EE5DFC" w:rsidRDefault="00EE5DFC" w:rsidP="00EE5DFC">
      <w:pPr>
        <w:numPr>
          <w:ilvl w:val="0"/>
          <w:numId w:val="13"/>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увеличение</w:t>
      </w:r>
      <w:r w:rsidRPr="00EE5DFC">
        <w:rPr>
          <w:rFonts w:ascii="Times New Roman" w:hAnsi="Times New Roman" w:cs="Times New Roman"/>
          <w:sz w:val="28"/>
          <w:szCs w:val="28"/>
        </w:rPr>
        <w:tab/>
        <w:t>количества</w:t>
      </w:r>
      <w:r w:rsidRPr="00EE5DFC">
        <w:rPr>
          <w:rFonts w:ascii="Times New Roman" w:hAnsi="Times New Roman" w:cs="Times New Roman"/>
          <w:sz w:val="28"/>
          <w:szCs w:val="28"/>
        </w:rPr>
        <w:tab/>
        <w:t>людей,</w:t>
      </w:r>
      <w:r w:rsidRPr="00EE5DFC">
        <w:rPr>
          <w:rFonts w:ascii="Times New Roman" w:hAnsi="Times New Roman" w:cs="Times New Roman"/>
          <w:sz w:val="28"/>
          <w:szCs w:val="28"/>
        </w:rPr>
        <w:tab/>
        <w:t>знающих</w:t>
      </w:r>
      <w:r w:rsidRPr="00EE5DFC">
        <w:rPr>
          <w:rFonts w:ascii="Times New Roman" w:hAnsi="Times New Roman" w:cs="Times New Roman"/>
          <w:sz w:val="28"/>
          <w:szCs w:val="28"/>
        </w:rPr>
        <w:tab/>
        <w:t>отличительные свойства товара;</w:t>
      </w:r>
    </w:p>
    <w:p w14:paraId="7C0E7567" w14:textId="77777777" w:rsidR="00EE5DFC" w:rsidRPr="00EE5DFC" w:rsidRDefault="00EE5DFC" w:rsidP="00EE5DFC">
      <w:pPr>
        <w:numPr>
          <w:ilvl w:val="0"/>
          <w:numId w:val="13"/>
        </w:num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увеличение количества людей, знающих имиджевый лозунг и образ в рекламе товара, фирмы.</w:t>
      </w:r>
    </w:p>
    <w:p w14:paraId="51BAE4DB" w14:textId="77777777" w:rsidR="00EE5DFC" w:rsidRPr="00EE5DFC" w:rsidRDefault="00EE5DFC" w:rsidP="00EE5DFC">
      <w:pPr>
        <w:spacing w:after="0" w:line="240" w:lineRule="auto"/>
        <w:ind w:firstLine="709"/>
        <w:jc w:val="both"/>
        <w:rPr>
          <w:rFonts w:ascii="Times New Roman" w:hAnsi="Times New Roman" w:cs="Times New Roman"/>
          <w:sz w:val="28"/>
          <w:szCs w:val="28"/>
        </w:rPr>
      </w:pPr>
      <w:bookmarkStart w:id="11" w:name="_Hlk65920238"/>
      <w:bookmarkEnd w:id="10"/>
      <w:r w:rsidRPr="00EE5DFC">
        <w:rPr>
          <w:rFonts w:ascii="Times New Roman" w:hAnsi="Times New Roman" w:cs="Times New Roman"/>
          <w:sz w:val="28"/>
          <w:szCs w:val="28"/>
        </w:rPr>
        <w:t>Для достижения конечных (верхних) показателей необходимо вначале достигнуть нижних, поэтому планировать и оценивать рекламу следует комплексно, по совокупности различных показателей</w:t>
      </w:r>
      <w:bookmarkEnd w:id="11"/>
      <w:r w:rsidRPr="00EE5DFC">
        <w:rPr>
          <w:rFonts w:ascii="Times New Roman" w:hAnsi="Times New Roman" w:cs="Times New Roman"/>
          <w:sz w:val="28"/>
          <w:szCs w:val="28"/>
        </w:rPr>
        <w:t>.</w:t>
      </w:r>
    </w:p>
    <w:p w14:paraId="09EA89E4" w14:textId="77777777" w:rsidR="00EE5DFC" w:rsidRPr="00EE5DFC" w:rsidRDefault="00EE5DFC" w:rsidP="00EE5DFC">
      <w:pPr>
        <w:spacing w:after="0" w:line="240" w:lineRule="auto"/>
        <w:ind w:firstLine="709"/>
        <w:jc w:val="both"/>
        <w:rPr>
          <w:rFonts w:ascii="Times New Roman" w:hAnsi="Times New Roman" w:cs="Times New Roman"/>
          <w:b/>
          <w:bCs/>
          <w:sz w:val="28"/>
          <w:szCs w:val="28"/>
        </w:rPr>
      </w:pPr>
    </w:p>
    <w:p w14:paraId="0D54FC5C" w14:textId="2BE52ED8" w:rsidR="001432AA" w:rsidRDefault="001432AA" w:rsidP="00EE5DFC">
      <w:pPr>
        <w:spacing w:after="0" w:line="240" w:lineRule="auto"/>
        <w:ind w:firstLine="709"/>
        <w:jc w:val="center"/>
        <w:rPr>
          <w:rFonts w:ascii="Times New Roman" w:hAnsi="Times New Roman" w:cs="Times New Roman"/>
          <w:sz w:val="28"/>
          <w:szCs w:val="28"/>
        </w:rPr>
      </w:pPr>
    </w:p>
    <w:p w14:paraId="7DE5CB60" w14:textId="5BBD089D" w:rsidR="00EE5DFC" w:rsidRPr="00EE5DFC" w:rsidRDefault="00EE5DFC" w:rsidP="00EE5DFC">
      <w:pPr>
        <w:spacing w:after="0" w:line="240" w:lineRule="auto"/>
        <w:ind w:firstLine="709"/>
        <w:jc w:val="center"/>
        <w:rPr>
          <w:rFonts w:ascii="Times New Roman" w:hAnsi="Times New Roman" w:cs="Times New Roman"/>
          <w:b/>
          <w:bCs/>
          <w:sz w:val="28"/>
          <w:szCs w:val="28"/>
        </w:rPr>
      </w:pPr>
      <w:r w:rsidRPr="00EE5DFC">
        <w:rPr>
          <w:rFonts w:ascii="Times New Roman" w:hAnsi="Times New Roman" w:cs="Times New Roman"/>
          <w:b/>
          <w:bCs/>
          <w:sz w:val="28"/>
          <w:szCs w:val="28"/>
        </w:rPr>
        <w:t>Основные показатели результативности</w:t>
      </w:r>
    </w:p>
    <w:p w14:paraId="73B814E3" w14:textId="77777777" w:rsidR="00EE5DFC" w:rsidRPr="00EE5DFC" w:rsidRDefault="00EE5DFC" w:rsidP="00EE5DFC">
      <w:pPr>
        <w:spacing w:after="0" w:line="240" w:lineRule="auto"/>
        <w:ind w:firstLine="709"/>
        <w:jc w:val="center"/>
        <w:rPr>
          <w:rFonts w:ascii="Times New Roman" w:hAnsi="Times New Roman" w:cs="Times New Roman"/>
          <w:b/>
          <w:bCs/>
          <w:sz w:val="28"/>
          <w:szCs w:val="28"/>
        </w:rPr>
      </w:pPr>
      <w:r w:rsidRPr="00EE5DFC">
        <w:rPr>
          <w:rFonts w:ascii="Times New Roman" w:hAnsi="Times New Roman" w:cs="Times New Roman"/>
          <w:b/>
          <w:bCs/>
          <w:sz w:val="28"/>
          <w:szCs w:val="28"/>
        </w:rPr>
        <w:t>и эффективности бизнеса</w:t>
      </w:r>
    </w:p>
    <w:p w14:paraId="780641C5" w14:textId="77777777" w:rsidR="00EE5DFC" w:rsidRPr="00EE5DFC" w:rsidRDefault="00EE5DFC" w:rsidP="00EE5DFC">
      <w:pPr>
        <w:spacing w:after="0" w:line="240" w:lineRule="auto"/>
        <w:ind w:firstLine="709"/>
        <w:jc w:val="center"/>
        <w:rPr>
          <w:rFonts w:ascii="Times New Roman" w:hAnsi="Times New Roman" w:cs="Times New Roman"/>
          <w:b/>
          <w:bCs/>
          <w:sz w:val="28"/>
          <w:szCs w:val="28"/>
        </w:rPr>
      </w:pPr>
    </w:p>
    <w:p w14:paraId="231625C5" w14:textId="0EFF8EBA" w:rsidR="00EE5DFC" w:rsidRPr="005D6239" w:rsidRDefault="00EE5DFC" w:rsidP="005D6239">
      <w:pPr>
        <w:pStyle w:val="a3"/>
        <w:numPr>
          <w:ilvl w:val="0"/>
          <w:numId w:val="21"/>
        </w:numPr>
        <w:spacing w:after="0" w:line="240" w:lineRule="auto"/>
        <w:jc w:val="both"/>
        <w:rPr>
          <w:rFonts w:ascii="Times New Roman" w:hAnsi="Times New Roman" w:cs="Times New Roman"/>
          <w:b/>
          <w:bCs/>
          <w:sz w:val="28"/>
          <w:szCs w:val="28"/>
        </w:rPr>
      </w:pPr>
      <w:r w:rsidRPr="005D6239">
        <w:rPr>
          <w:rFonts w:ascii="Times New Roman" w:hAnsi="Times New Roman" w:cs="Times New Roman"/>
          <w:b/>
          <w:bCs/>
          <w:sz w:val="28"/>
          <w:szCs w:val="28"/>
        </w:rPr>
        <w:t xml:space="preserve">Показатели, характеризующие результативность бизнеса. </w:t>
      </w:r>
    </w:p>
    <w:p w14:paraId="23B3AC24" w14:textId="77777777" w:rsidR="00EE5DFC" w:rsidRPr="00EE5DFC" w:rsidRDefault="00EE5DFC" w:rsidP="005D6239">
      <w:pPr>
        <w:numPr>
          <w:ilvl w:val="0"/>
          <w:numId w:val="21"/>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Методика расчета системы показателей, характеризующих деятельность предприятия.</w:t>
      </w:r>
    </w:p>
    <w:p w14:paraId="3EDFB60C" w14:textId="77777777" w:rsidR="00EE5DFC" w:rsidRPr="00EE5DFC" w:rsidRDefault="00EE5DFC" w:rsidP="005D6239">
      <w:pPr>
        <w:numPr>
          <w:ilvl w:val="0"/>
          <w:numId w:val="21"/>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Показатели финансовых результатов.</w:t>
      </w:r>
    </w:p>
    <w:p w14:paraId="2757C373" w14:textId="77777777" w:rsidR="00EE5DFC" w:rsidRPr="00EE5DFC" w:rsidRDefault="00EE5DFC" w:rsidP="005D6239">
      <w:pPr>
        <w:numPr>
          <w:ilvl w:val="0"/>
          <w:numId w:val="21"/>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 xml:space="preserve">Показатели эффективности использования потенциала предприятия (производственных ресурсов). </w:t>
      </w:r>
    </w:p>
    <w:p w14:paraId="6CF1EB7D" w14:textId="77777777" w:rsidR="00EE5DFC" w:rsidRPr="00EE5DFC" w:rsidRDefault="00EE5DFC" w:rsidP="005D6239">
      <w:pPr>
        <w:numPr>
          <w:ilvl w:val="0"/>
          <w:numId w:val="21"/>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 xml:space="preserve">Обобщающие показатели, характеризующие деятельность предприятия (результативность бизнеса). </w:t>
      </w:r>
    </w:p>
    <w:p w14:paraId="17E41D03"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2539C6A5" w14:textId="77777777" w:rsidR="00EE5DFC" w:rsidRPr="00EE5DFC" w:rsidRDefault="00EE5DFC" w:rsidP="00EE5DFC">
      <w:pPr>
        <w:numPr>
          <w:ilvl w:val="0"/>
          <w:numId w:val="18"/>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Показатели, характеризующие результативность бизнеса</w:t>
      </w:r>
    </w:p>
    <w:p w14:paraId="34867784" w14:textId="77777777" w:rsidR="00EE5DFC" w:rsidRPr="00EE5DFC" w:rsidRDefault="00EE5DFC" w:rsidP="00EE5DFC">
      <w:pPr>
        <w:spacing w:after="0" w:line="240" w:lineRule="auto"/>
        <w:ind w:firstLine="709"/>
        <w:jc w:val="both"/>
        <w:rPr>
          <w:rFonts w:ascii="Times New Roman" w:hAnsi="Times New Roman" w:cs="Times New Roman"/>
          <w:b/>
          <w:bCs/>
          <w:sz w:val="28"/>
          <w:szCs w:val="28"/>
        </w:rPr>
      </w:pPr>
    </w:p>
    <w:p w14:paraId="25A3D90C"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Анализ результативности бизнеса базируется на расчёте ряда финансово-экономических показателей, характеризующих деятельность предприятия в ретроспективе. Выбор системы показателей определяется спецификой деятельности анализируемого предприятия. К числу основных </w:t>
      </w:r>
      <w:r w:rsidRPr="00EE5DFC">
        <w:rPr>
          <w:rFonts w:ascii="Times New Roman" w:hAnsi="Times New Roman" w:cs="Times New Roman"/>
          <w:sz w:val="28"/>
          <w:szCs w:val="28"/>
        </w:rPr>
        <w:lastRenderedPageBreak/>
        <w:t>показателей, характеризирующих масштабы и эффективность производственно-хозяйственной деятельности, относятся:</w:t>
      </w:r>
    </w:p>
    <w:p w14:paraId="19CA6FE3"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выручка от продаж услуг, работ и продукции (в фактических и сопоставимых ценах);</w:t>
      </w:r>
    </w:p>
    <w:p w14:paraId="063318BB"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среднесписочная численность персонала (в том числе по категориям);</w:t>
      </w:r>
    </w:p>
    <w:p w14:paraId="7148796D"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средняя выработка 1 работающего и 1 рабочего (в действующих и сопоставимых ценах);</w:t>
      </w:r>
    </w:p>
    <w:p w14:paraId="04672CFC"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средняя заработная плата;</w:t>
      </w:r>
    </w:p>
    <w:p w14:paraId="05355FB2"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стоимость активов (в </w:t>
      </w:r>
      <w:proofErr w:type="gramStart"/>
      <w:r w:rsidRPr="00EE5DFC">
        <w:rPr>
          <w:rFonts w:ascii="Times New Roman" w:hAnsi="Times New Roman" w:cs="Times New Roman"/>
          <w:sz w:val="28"/>
          <w:szCs w:val="28"/>
        </w:rPr>
        <w:t>т.ч.</w:t>
      </w:r>
      <w:proofErr w:type="gramEnd"/>
      <w:r w:rsidRPr="00EE5DFC">
        <w:rPr>
          <w:rFonts w:ascii="Times New Roman" w:hAnsi="Times New Roman" w:cs="Times New Roman"/>
          <w:sz w:val="28"/>
          <w:szCs w:val="28"/>
        </w:rPr>
        <w:t xml:space="preserve"> основных средств и оборотных активов);</w:t>
      </w:r>
    </w:p>
    <w:p w14:paraId="6BA4E037"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себестоимость услуг, работ и продукции;</w:t>
      </w:r>
    </w:p>
    <w:p w14:paraId="2F3A92CC"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прибыль;</w:t>
      </w:r>
    </w:p>
    <w:p w14:paraId="751E567A"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затраты на 1 рубль продаж услуг, работ и продукции;</w:t>
      </w:r>
    </w:p>
    <w:p w14:paraId="27E87345"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рентабельность продаж;</w:t>
      </w:r>
    </w:p>
    <w:p w14:paraId="1B9AD5BE"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рентабельность услуг, работ и продукции;</w:t>
      </w:r>
    </w:p>
    <w:p w14:paraId="1E068BEE"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рентабельность активов, капитала и другие показатели рентабельности;</w:t>
      </w:r>
    </w:p>
    <w:p w14:paraId="7C32DBE2"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и др.</w:t>
      </w:r>
    </w:p>
    <w:p w14:paraId="462A76AB"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В процессе исследования необходимо оценить общее изменение показателей, среднегодовые темпы его прироста (уменьшения) или темпы роста (снижения), указать факторы, вызвавшие изменение показателей. </w:t>
      </w:r>
    </w:p>
    <w:p w14:paraId="66176AD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Сопоставление темпов роста объёма продаж, среднесписочной численности персонала и производительности труда позволяет выявить степень воздействия трудовых факторов на производственные результаты. </w:t>
      </w:r>
    </w:p>
    <w:p w14:paraId="2B6AA97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Стоимость активов, как и величина объёма продаж услуг, работ и продукции и численность персонала, даёт представление о масштабах предприятия, причём прирост (уменьшение) активов свидетельствует о расширении (сужении) его деятельности.</w:t>
      </w:r>
    </w:p>
    <w:p w14:paraId="35F37778"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583B1680" w14:textId="77777777" w:rsidR="00EE5DFC" w:rsidRPr="00EE5DFC" w:rsidRDefault="00EE5DFC" w:rsidP="00EE5DFC">
      <w:pPr>
        <w:spacing w:after="0" w:line="240" w:lineRule="auto"/>
        <w:ind w:firstLine="709"/>
        <w:jc w:val="both"/>
        <w:rPr>
          <w:rFonts w:ascii="Times New Roman" w:hAnsi="Times New Roman" w:cs="Times New Roman"/>
          <w:b/>
          <w:bCs/>
          <w:sz w:val="28"/>
          <w:szCs w:val="28"/>
        </w:rPr>
      </w:pPr>
      <w:r w:rsidRPr="00EE5DFC">
        <w:rPr>
          <w:rFonts w:ascii="Times New Roman" w:hAnsi="Times New Roman" w:cs="Times New Roman"/>
          <w:b/>
          <w:bCs/>
          <w:sz w:val="28"/>
          <w:szCs w:val="28"/>
        </w:rPr>
        <w:t>2.</w:t>
      </w:r>
      <w:r w:rsidRPr="00EE5DFC">
        <w:rPr>
          <w:rFonts w:ascii="Times New Roman" w:hAnsi="Times New Roman" w:cs="Times New Roman"/>
          <w:b/>
          <w:bCs/>
          <w:sz w:val="28"/>
          <w:szCs w:val="28"/>
        </w:rPr>
        <w:tab/>
        <w:t>Методика расчета системы показателей, характеризующих деятельность предприятия</w:t>
      </w:r>
    </w:p>
    <w:p w14:paraId="6DDB1985"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96EE82C"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Система показателей, характеризующих финансово-экономическую деятельность предприятия, включает анализ как показателей бухгалтерской, статистической отчетности, так и расчетные показатели. В таблице 1 приведен перечень основных финансово-экономических показателей, источники информации и методики, по которым определяются расчетные показатели. </w:t>
      </w:r>
    </w:p>
    <w:p w14:paraId="7ECDA65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Таблица 1 – Основные финансово-экономические показатели</w:t>
      </w:r>
    </w:p>
    <w:tbl>
      <w:tblPr>
        <w:tblStyle w:val="1"/>
        <w:tblW w:w="0" w:type="auto"/>
        <w:tblLook w:val="04A0" w:firstRow="1" w:lastRow="0" w:firstColumn="1" w:lastColumn="0" w:noHBand="0" w:noVBand="1"/>
      </w:tblPr>
      <w:tblGrid>
        <w:gridCol w:w="4672"/>
        <w:gridCol w:w="4673"/>
      </w:tblGrid>
      <w:tr w:rsidR="00EE5DFC" w:rsidRPr="00EE5DFC" w14:paraId="3CCBFFBE" w14:textId="77777777" w:rsidTr="00600B80">
        <w:tc>
          <w:tcPr>
            <w:tcW w:w="4672" w:type="dxa"/>
          </w:tcPr>
          <w:p w14:paraId="327346F3"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Показатели</w:t>
            </w:r>
          </w:p>
        </w:tc>
        <w:tc>
          <w:tcPr>
            <w:tcW w:w="4673" w:type="dxa"/>
          </w:tcPr>
          <w:p w14:paraId="0B75AF1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Источник информации или расчетная формула</w:t>
            </w:r>
          </w:p>
        </w:tc>
      </w:tr>
      <w:tr w:rsidR="00EE5DFC" w:rsidRPr="00EE5DFC" w14:paraId="6FB3246D" w14:textId="77777777" w:rsidTr="00600B80">
        <w:tc>
          <w:tcPr>
            <w:tcW w:w="4672" w:type="dxa"/>
          </w:tcPr>
          <w:p w14:paraId="791F00C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Выручка от продаж, тыс. руб.</w:t>
            </w:r>
          </w:p>
        </w:tc>
        <w:tc>
          <w:tcPr>
            <w:tcW w:w="4673" w:type="dxa"/>
          </w:tcPr>
          <w:p w14:paraId="356E9E1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Отчет о финансовых результатах</w:t>
            </w:r>
          </w:p>
        </w:tc>
      </w:tr>
      <w:tr w:rsidR="00EE5DFC" w:rsidRPr="00EE5DFC" w14:paraId="0DD0052A" w14:textId="77777777" w:rsidTr="00600B80">
        <w:tc>
          <w:tcPr>
            <w:tcW w:w="4672" w:type="dxa"/>
          </w:tcPr>
          <w:p w14:paraId="46896E85"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Среднесписочная численность работающих, чел.,</w:t>
            </w:r>
          </w:p>
          <w:p w14:paraId="2161C726"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в </w:t>
            </w:r>
            <w:proofErr w:type="gramStart"/>
            <w:r w:rsidRPr="00EE5DFC">
              <w:rPr>
                <w:rFonts w:ascii="Times New Roman" w:hAnsi="Times New Roman" w:cs="Times New Roman"/>
                <w:sz w:val="24"/>
                <w:szCs w:val="24"/>
              </w:rPr>
              <w:t>т.ч.</w:t>
            </w:r>
            <w:proofErr w:type="gramEnd"/>
            <w:r w:rsidRPr="00EE5DFC">
              <w:rPr>
                <w:rFonts w:ascii="Times New Roman" w:hAnsi="Times New Roman" w:cs="Times New Roman"/>
                <w:sz w:val="24"/>
                <w:szCs w:val="24"/>
              </w:rPr>
              <w:t xml:space="preserve"> рабочих</w:t>
            </w:r>
          </w:p>
        </w:tc>
        <w:tc>
          <w:tcPr>
            <w:tcW w:w="4673" w:type="dxa"/>
          </w:tcPr>
          <w:p w14:paraId="3F21C6A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Информация предприятия</w:t>
            </w:r>
          </w:p>
        </w:tc>
      </w:tr>
      <w:tr w:rsidR="00EE5DFC" w:rsidRPr="00EE5DFC" w14:paraId="2DB060C6" w14:textId="77777777" w:rsidTr="00600B80">
        <w:tc>
          <w:tcPr>
            <w:tcW w:w="4672" w:type="dxa"/>
          </w:tcPr>
          <w:p w14:paraId="0062CAB8"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lastRenderedPageBreak/>
              <w:t xml:space="preserve">Производительность труда, </w:t>
            </w:r>
            <w:r w:rsidRPr="00EE5DFC">
              <w:rPr>
                <w:rFonts w:ascii="Times New Roman" w:hAnsi="Times New Roman" w:cs="Times New Roman"/>
                <w:sz w:val="24"/>
                <w:szCs w:val="24"/>
              </w:rPr>
              <w:br/>
              <w:t>тыс. руб./чел.</w:t>
            </w:r>
          </w:p>
          <w:p w14:paraId="690799A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на одного работника</w:t>
            </w:r>
          </w:p>
        </w:tc>
        <w:tc>
          <w:tcPr>
            <w:tcW w:w="4673" w:type="dxa"/>
          </w:tcPr>
          <w:p w14:paraId="639DBCC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Расчетный показатель, рассчитывается по формуле:</w:t>
            </w:r>
          </w:p>
          <w:p w14:paraId="35613B13" w14:textId="450C0171" w:rsidR="00EE5DFC" w:rsidRPr="00EE5DFC" w:rsidRDefault="00EE5DFC" w:rsidP="005D6239">
            <w:pPr>
              <w:jc w:val="both"/>
              <w:rPr>
                <w:rFonts w:ascii="Times New Roman" w:hAnsi="Times New Roman" w:cs="Times New Roman"/>
                <w:sz w:val="24"/>
                <w:szCs w:val="24"/>
                <w:lang w:val="en-US"/>
              </w:rPr>
            </w:pPr>
            <m:oMathPara>
              <m:oMath>
                <m:r>
                  <w:rPr>
                    <w:rFonts w:ascii="Cambria Math" w:hAnsi="Cambria Math" w:cs="Times New Roman"/>
                    <w:sz w:val="24"/>
                    <w:szCs w:val="24"/>
                  </w:rPr>
                  <m:t>В=</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р</m:t>
                        </m:r>
                      </m:sub>
                    </m:sSub>
                  </m:num>
                  <m:den>
                    <m:sSub>
                      <m:sSubPr>
                        <m:ctrlPr>
                          <w:rPr>
                            <w:rFonts w:ascii="Cambria Math" w:hAnsi="Cambria Math" w:cs="Times New Roman"/>
                            <w:i/>
                            <w:sz w:val="24"/>
                            <w:szCs w:val="24"/>
                          </w:rPr>
                        </m:ctrlPr>
                      </m:sSubPr>
                      <m:e>
                        <m:r>
                          <w:rPr>
                            <w:rFonts w:ascii="Cambria Math" w:hAnsi="Cambria Math" w:cs="Times New Roman"/>
                            <w:sz w:val="24"/>
                            <w:szCs w:val="24"/>
                          </w:rPr>
                          <m:t>Ч</m:t>
                        </m:r>
                      </m:e>
                      <m:sub>
                        <m:r>
                          <w:rPr>
                            <w:rFonts w:ascii="Cambria Math" w:hAnsi="Cambria Math" w:cs="Times New Roman"/>
                            <w:sz w:val="24"/>
                            <w:szCs w:val="24"/>
                          </w:rPr>
                          <m:t>сп.</m:t>
                        </m:r>
                      </m:sub>
                    </m:sSub>
                  </m:den>
                </m:f>
              </m:oMath>
            </m:oMathPara>
          </w:p>
          <w:p w14:paraId="6E2414A0" w14:textId="10F7B41C"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где: </w:t>
            </w:r>
            <w:r w:rsidRPr="00354359">
              <w:rPr>
                <w:rFonts w:ascii="Times New Roman" w:hAnsi="Times New Roman" w:cs="Times New Roman"/>
                <w:i/>
                <w:iCs/>
                <w:sz w:val="24"/>
                <w:szCs w:val="24"/>
                <w:lang w:val="en-US"/>
              </w:rPr>
              <w:t>V</w:t>
            </w:r>
            <w:r w:rsidRPr="00354359">
              <w:rPr>
                <w:rFonts w:ascii="Times New Roman" w:hAnsi="Times New Roman" w:cs="Times New Roman"/>
                <w:i/>
                <w:iCs/>
                <w:sz w:val="24"/>
                <w:szCs w:val="24"/>
                <w:vertAlign w:val="subscript"/>
              </w:rPr>
              <w:t>р</w:t>
            </w:r>
            <w:r w:rsidRPr="00EE5DFC">
              <w:rPr>
                <w:rFonts w:ascii="Times New Roman" w:hAnsi="Times New Roman" w:cs="Times New Roman"/>
                <w:sz w:val="24"/>
                <w:szCs w:val="24"/>
              </w:rPr>
              <w:t xml:space="preserve"> – выручка от продаж, тыс. руб.;</w:t>
            </w:r>
          </w:p>
          <w:p w14:paraId="79383E53" w14:textId="77777777" w:rsidR="00EE5DFC" w:rsidRPr="00EE5DFC" w:rsidRDefault="00EE5DFC" w:rsidP="005D6239">
            <w:pPr>
              <w:jc w:val="both"/>
              <w:rPr>
                <w:rFonts w:ascii="Times New Roman" w:hAnsi="Times New Roman" w:cs="Times New Roman"/>
                <w:sz w:val="24"/>
                <w:szCs w:val="24"/>
              </w:rPr>
            </w:pPr>
            <w:r w:rsidRPr="00354359">
              <w:rPr>
                <w:rFonts w:ascii="Times New Roman" w:hAnsi="Times New Roman" w:cs="Times New Roman"/>
                <w:i/>
                <w:iCs/>
                <w:sz w:val="24"/>
                <w:szCs w:val="24"/>
              </w:rPr>
              <w:t xml:space="preserve">     Ч </w:t>
            </w:r>
            <w:proofErr w:type="spellStart"/>
            <w:r w:rsidRPr="00354359">
              <w:rPr>
                <w:rFonts w:ascii="Times New Roman" w:hAnsi="Times New Roman" w:cs="Times New Roman"/>
                <w:i/>
                <w:iCs/>
                <w:sz w:val="24"/>
                <w:szCs w:val="24"/>
                <w:vertAlign w:val="subscript"/>
              </w:rPr>
              <w:t>сп</w:t>
            </w:r>
            <w:proofErr w:type="spellEnd"/>
            <w:r w:rsidRPr="00354359">
              <w:rPr>
                <w:rFonts w:ascii="Times New Roman" w:hAnsi="Times New Roman" w:cs="Times New Roman"/>
                <w:i/>
                <w:iCs/>
                <w:sz w:val="24"/>
                <w:szCs w:val="24"/>
              </w:rPr>
              <w:t>.</w:t>
            </w:r>
            <w:r w:rsidRPr="00EE5DFC">
              <w:rPr>
                <w:rFonts w:ascii="Times New Roman" w:hAnsi="Times New Roman" w:cs="Times New Roman"/>
                <w:sz w:val="24"/>
                <w:szCs w:val="24"/>
              </w:rPr>
              <w:t xml:space="preserve"> – среднесписочная численность работников, чел.</w:t>
            </w:r>
          </w:p>
          <w:p w14:paraId="7DBBEE42" w14:textId="77777777" w:rsidR="00EE5DFC" w:rsidRPr="00EE5DFC" w:rsidRDefault="00EE5DFC" w:rsidP="005D6239">
            <w:pPr>
              <w:jc w:val="both"/>
              <w:rPr>
                <w:rFonts w:ascii="Times New Roman" w:hAnsi="Times New Roman" w:cs="Times New Roman"/>
                <w:sz w:val="24"/>
                <w:szCs w:val="24"/>
              </w:rPr>
            </w:pPr>
          </w:p>
        </w:tc>
      </w:tr>
      <w:tr w:rsidR="00EE5DFC" w:rsidRPr="00EE5DFC" w14:paraId="13A7CE02" w14:textId="77777777" w:rsidTr="00600B80">
        <w:tc>
          <w:tcPr>
            <w:tcW w:w="4672" w:type="dxa"/>
          </w:tcPr>
          <w:p w14:paraId="627D5D13"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на одного рабочего</w:t>
            </w:r>
          </w:p>
          <w:p w14:paraId="7E68973D" w14:textId="77777777" w:rsidR="00EE5DFC" w:rsidRPr="00EE5DFC" w:rsidRDefault="00EE5DFC" w:rsidP="005D6239">
            <w:pPr>
              <w:jc w:val="both"/>
              <w:rPr>
                <w:rFonts w:ascii="Times New Roman" w:hAnsi="Times New Roman" w:cs="Times New Roman"/>
                <w:sz w:val="24"/>
                <w:szCs w:val="24"/>
              </w:rPr>
            </w:pPr>
          </w:p>
        </w:tc>
        <w:tc>
          <w:tcPr>
            <w:tcW w:w="4673" w:type="dxa"/>
          </w:tcPr>
          <w:p w14:paraId="0D7EEA3C"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Расчетный показатель, рассчитывается по формуле:</w:t>
            </w:r>
          </w:p>
          <w:p w14:paraId="58ECC900" w14:textId="61FF0F38" w:rsidR="00EE5DFC" w:rsidRPr="00354359" w:rsidRDefault="00354359" w:rsidP="005D6239">
            <w:pPr>
              <w:jc w:val="both"/>
              <w:rPr>
                <w:rFonts w:ascii="Times New Roman" w:hAnsi="Times New Roman" w:cs="Times New Roman"/>
                <w:i/>
                <w:sz w:val="24"/>
                <w:szCs w:val="24"/>
                <w:lang w:val="en-US"/>
              </w:rPr>
            </w:pPr>
            <m:oMathPara>
              <m:oMath>
                <m:r>
                  <w:rPr>
                    <w:rFonts w:ascii="Cambria Math" w:hAnsi="Cambria Math" w:cs="Times New Roman"/>
                    <w:sz w:val="24"/>
                    <w:szCs w:val="24"/>
                  </w:rPr>
                  <m:t>В=</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 xml:space="preserve"> р</m:t>
                        </m:r>
                      </m:sub>
                    </m:sSub>
                  </m:num>
                  <m:den>
                    <m:sSub>
                      <m:sSubPr>
                        <m:ctrlPr>
                          <w:rPr>
                            <w:rFonts w:ascii="Cambria Math" w:hAnsi="Cambria Math" w:cs="Times New Roman"/>
                            <w:i/>
                            <w:sz w:val="24"/>
                            <w:szCs w:val="24"/>
                          </w:rPr>
                        </m:ctrlPr>
                      </m:sSubPr>
                      <m:e>
                        <m:r>
                          <w:rPr>
                            <w:rFonts w:ascii="Cambria Math" w:hAnsi="Cambria Math" w:cs="Times New Roman"/>
                            <w:sz w:val="24"/>
                            <w:szCs w:val="24"/>
                          </w:rPr>
                          <m:t>Ч</m:t>
                        </m:r>
                      </m:e>
                      <m:sub>
                        <m:r>
                          <w:rPr>
                            <w:rFonts w:ascii="Cambria Math" w:hAnsi="Cambria Math" w:cs="Times New Roman"/>
                            <w:sz w:val="24"/>
                            <w:szCs w:val="24"/>
                          </w:rPr>
                          <m:t>сп.</m:t>
                        </m:r>
                      </m:sub>
                    </m:sSub>
                  </m:den>
                </m:f>
              </m:oMath>
            </m:oMathPara>
          </w:p>
          <w:p w14:paraId="0EE7F09A" w14:textId="6B695CDD"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 xml:space="preserve">Где: </w:t>
            </w:r>
            <w:r w:rsidRPr="00EE5DFC">
              <w:rPr>
                <w:rFonts w:ascii="Times New Roman" w:hAnsi="Times New Roman" w:cs="Times New Roman"/>
                <w:i/>
                <w:sz w:val="24"/>
                <w:szCs w:val="24"/>
                <w:lang w:val="en-US"/>
              </w:rPr>
              <w:t>V</w:t>
            </w:r>
            <w:r w:rsidRPr="00EE5DFC">
              <w:rPr>
                <w:rFonts w:ascii="Times New Roman" w:hAnsi="Times New Roman" w:cs="Times New Roman"/>
                <w:i/>
                <w:sz w:val="24"/>
                <w:szCs w:val="24"/>
                <w:vertAlign w:val="subscript"/>
              </w:rPr>
              <w:t>р</w:t>
            </w:r>
            <w:r w:rsidRPr="00EE5DFC">
              <w:rPr>
                <w:rFonts w:ascii="Times New Roman" w:hAnsi="Times New Roman" w:cs="Times New Roman"/>
                <w:i/>
                <w:sz w:val="24"/>
                <w:szCs w:val="24"/>
              </w:rPr>
              <w:t xml:space="preserve"> </w:t>
            </w:r>
            <w:proofErr w:type="gramStart"/>
            <w:r w:rsidRPr="00EE5DFC">
              <w:rPr>
                <w:rFonts w:ascii="Times New Roman" w:hAnsi="Times New Roman" w:cs="Times New Roman"/>
                <w:i/>
                <w:sz w:val="24"/>
                <w:szCs w:val="24"/>
              </w:rPr>
              <w:t>–  выручка</w:t>
            </w:r>
            <w:proofErr w:type="gramEnd"/>
            <w:r w:rsidRPr="00EE5DFC">
              <w:rPr>
                <w:rFonts w:ascii="Times New Roman" w:hAnsi="Times New Roman" w:cs="Times New Roman"/>
                <w:i/>
                <w:sz w:val="24"/>
                <w:szCs w:val="24"/>
              </w:rPr>
              <w:t xml:space="preserve"> от продаж, тыс. руб.;</w:t>
            </w:r>
          </w:p>
          <w:p w14:paraId="7305F120" w14:textId="77777777"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 xml:space="preserve">      Ч </w:t>
            </w:r>
            <w:proofErr w:type="spellStart"/>
            <w:r w:rsidRPr="00EE5DFC">
              <w:rPr>
                <w:rFonts w:ascii="Times New Roman" w:hAnsi="Times New Roman" w:cs="Times New Roman"/>
                <w:i/>
                <w:sz w:val="24"/>
                <w:szCs w:val="24"/>
                <w:vertAlign w:val="subscript"/>
              </w:rPr>
              <w:t>сп</w:t>
            </w:r>
            <w:proofErr w:type="spellEnd"/>
            <w:r w:rsidRPr="00EE5DFC">
              <w:rPr>
                <w:rFonts w:ascii="Times New Roman" w:hAnsi="Times New Roman" w:cs="Times New Roman"/>
                <w:i/>
                <w:sz w:val="24"/>
                <w:szCs w:val="24"/>
              </w:rPr>
              <w:t>. – среднесписочная численность рабочих, чел.</w:t>
            </w:r>
          </w:p>
          <w:p w14:paraId="460046C5" w14:textId="77777777" w:rsidR="00EE5DFC" w:rsidRPr="00EE5DFC" w:rsidRDefault="00EE5DFC" w:rsidP="005D6239">
            <w:pPr>
              <w:jc w:val="both"/>
              <w:rPr>
                <w:rFonts w:ascii="Times New Roman" w:hAnsi="Times New Roman" w:cs="Times New Roman"/>
                <w:sz w:val="24"/>
                <w:szCs w:val="24"/>
              </w:rPr>
            </w:pPr>
          </w:p>
        </w:tc>
      </w:tr>
      <w:tr w:rsidR="00EE5DFC" w:rsidRPr="00EE5DFC" w14:paraId="05FE938F" w14:textId="77777777" w:rsidTr="00600B80">
        <w:tc>
          <w:tcPr>
            <w:tcW w:w="4672" w:type="dxa"/>
          </w:tcPr>
          <w:p w14:paraId="2796DF6C"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Фонд заработной платы, тыс. руб.</w:t>
            </w:r>
          </w:p>
          <w:p w14:paraId="6205EAA7" w14:textId="77777777" w:rsidR="00EE5DFC" w:rsidRPr="00EE5DFC" w:rsidRDefault="00EE5DFC" w:rsidP="005D6239">
            <w:pPr>
              <w:jc w:val="both"/>
              <w:rPr>
                <w:rFonts w:ascii="Times New Roman" w:hAnsi="Times New Roman" w:cs="Times New Roman"/>
                <w:sz w:val="24"/>
                <w:szCs w:val="24"/>
              </w:rPr>
            </w:pPr>
          </w:p>
        </w:tc>
        <w:tc>
          <w:tcPr>
            <w:tcW w:w="4673" w:type="dxa"/>
          </w:tcPr>
          <w:p w14:paraId="1808004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Информация предприятия</w:t>
            </w:r>
          </w:p>
        </w:tc>
      </w:tr>
      <w:tr w:rsidR="00EE5DFC" w:rsidRPr="00EE5DFC" w14:paraId="65A6AFCF" w14:textId="77777777" w:rsidTr="00600B80">
        <w:tc>
          <w:tcPr>
            <w:tcW w:w="4672" w:type="dxa"/>
          </w:tcPr>
          <w:p w14:paraId="126F958A"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Среднегодовая заработная плата, </w:t>
            </w:r>
            <w:r w:rsidRPr="00EE5DFC">
              <w:rPr>
                <w:rFonts w:ascii="Times New Roman" w:hAnsi="Times New Roman" w:cs="Times New Roman"/>
                <w:sz w:val="24"/>
                <w:szCs w:val="24"/>
              </w:rPr>
              <w:br/>
              <w:t>тыс. руб.</w:t>
            </w:r>
          </w:p>
          <w:p w14:paraId="5DC898A3" w14:textId="77777777" w:rsidR="00EE5DFC" w:rsidRPr="00EE5DFC" w:rsidRDefault="00EE5DFC" w:rsidP="005D6239">
            <w:pPr>
              <w:jc w:val="both"/>
              <w:rPr>
                <w:rFonts w:ascii="Times New Roman" w:hAnsi="Times New Roman" w:cs="Times New Roman"/>
                <w:sz w:val="24"/>
                <w:szCs w:val="24"/>
              </w:rPr>
            </w:pPr>
          </w:p>
        </w:tc>
        <w:tc>
          <w:tcPr>
            <w:tcW w:w="4673" w:type="dxa"/>
          </w:tcPr>
          <w:p w14:paraId="7394865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Расчетный показатель, рассчитывается по формуле:</w:t>
            </w:r>
          </w:p>
          <w:p w14:paraId="23F1E137" w14:textId="101BE17B" w:rsidR="00EE5DFC" w:rsidRPr="00EE5DFC" w:rsidRDefault="00000000" w:rsidP="005D6239">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ср.год.</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ФЗ</m:t>
                    </m:r>
                    <m:sSub>
                      <m:sSubPr>
                        <m:ctrlPr>
                          <w:rPr>
                            <w:rFonts w:ascii="Cambria Math" w:hAnsi="Cambria Math" w:cs="Times New Roman"/>
                            <w:i/>
                            <w:sz w:val="24"/>
                            <w:szCs w:val="24"/>
                          </w:rPr>
                        </m:ctrlPr>
                      </m:sSubPr>
                      <m:e>
                        <m:r>
                          <w:rPr>
                            <w:rFonts w:ascii="Cambria Math" w:hAnsi="Cambria Math" w:cs="Times New Roman"/>
                            <w:sz w:val="24"/>
                            <w:szCs w:val="24"/>
                          </w:rPr>
                          <m:t>П</m:t>
                        </m:r>
                      </m:e>
                      <m:sub/>
                    </m:sSub>
                  </m:num>
                  <m:den>
                    <m:sSub>
                      <m:sSubPr>
                        <m:ctrlPr>
                          <w:rPr>
                            <w:rFonts w:ascii="Cambria Math" w:hAnsi="Cambria Math" w:cs="Times New Roman"/>
                            <w:i/>
                            <w:sz w:val="24"/>
                            <w:szCs w:val="24"/>
                          </w:rPr>
                        </m:ctrlPr>
                      </m:sSubPr>
                      <m:e>
                        <m:r>
                          <w:rPr>
                            <w:rFonts w:ascii="Cambria Math" w:hAnsi="Cambria Math" w:cs="Times New Roman"/>
                            <w:sz w:val="24"/>
                            <w:szCs w:val="24"/>
                          </w:rPr>
                          <m:t>Ч</m:t>
                        </m:r>
                      </m:e>
                      <m:sub>
                        <m:r>
                          <w:rPr>
                            <w:rFonts w:ascii="Cambria Math" w:hAnsi="Cambria Math" w:cs="Times New Roman"/>
                            <w:sz w:val="24"/>
                            <w:szCs w:val="24"/>
                          </w:rPr>
                          <m:t>сп.</m:t>
                        </m:r>
                      </m:sub>
                    </m:sSub>
                  </m:den>
                </m:f>
              </m:oMath>
            </m:oMathPara>
          </w:p>
          <w:p w14:paraId="1159C457" w14:textId="77777777"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где: ФЗП – фонд заработной платы, тыс. руб.;</w:t>
            </w:r>
          </w:p>
          <w:p w14:paraId="3BCDEA6A" w14:textId="77777777"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 xml:space="preserve">          Ч </w:t>
            </w:r>
            <w:proofErr w:type="spellStart"/>
            <w:r w:rsidRPr="00EE5DFC">
              <w:rPr>
                <w:rFonts w:ascii="Times New Roman" w:hAnsi="Times New Roman" w:cs="Times New Roman"/>
                <w:i/>
                <w:sz w:val="24"/>
                <w:szCs w:val="24"/>
                <w:vertAlign w:val="subscript"/>
              </w:rPr>
              <w:t>сп</w:t>
            </w:r>
            <w:proofErr w:type="spellEnd"/>
            <w:r w:rsidRPr="00EE5DFC">
              <w:rPr>
                <w:rFonts w:ascii="Times New Roman" w:hAnsi="Times New Roman" w:cs="Times New Roman"/>
                <w:i/>
                <w:sz w:val="24"/>
                <w:szCs w:val="24"/>
              </w:rPr>
              <w:t>. – среднесписочная численность работников, чел.</w:t>
            </w:r>
          </w:p>
        </w:tc>
      </w:tr>
      <w:tr w:rsidR="00EE5DFC" w:rsidRPr="00EE5DFC" w14:paraId="0888954B" w14:textId="77777777" w:rsidTr="00600B80">
        <w:tc>
          <w:tcPr>
            <w:tcW w:w="4672" w:type="dxa"/>
          </w:tcPr>
          <w:p w14:paraId="46B38718"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Среднемесячная заработная плата, </w:t>
            </w:r>
            <w:r w:rsidRPr="00EE5DFC">
              <w:rPr>
                <w:rFonts w:ascii="Times New Roman" w:hAnsi="Times New Roman" w:cs="Times New Roman"/>
                <w:sz w:val="24"/>
                <w:szCs w:val="24"/>
              </w:rPr>
              <w:br/>
              <w:t>тыс. руб.</w:t>
            </w:r>
          </w:p>
          <w:p w14:paraId="705276F6" w14:textId="77777777" w:rsidR="00EE5DFC" w:rsidRPr="00EE5DFC" w:rsidRDefault="00EE5DFC" w:rsidP="005D6239">
            <w:pPr>
              <w:jc w:val="both"/>
              <w:rPr>
                <w:rFonts w:ascii="Times New Roman" w:hAnsi="Times New Roman" w:cs="Times New Roman"/>
                <w:sz w:val="24"/>
                <w:szCs w:val="24"/>
              </w:rPr>
            </w:pPr>
          </w:p>
        </w:tc>
        <w:tc>
          <w:tcPr>
            <w:tcW w:w="4673" w:type="dxa"/>
          </w:tcPr>
          <w:p w14:paraId="26AAB401" w14:textId="553E0E8F" w:rsidR="00EE5DFC" w:rsidRPr="00EE5DFC" w:rsidRDefault="00000000" w:rsidP="005D6239">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ср.мес.</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З</m:t>
                        </m:r>
                      </m:e>
                      <m:sub>
                        <m:r>
                          <w:rPr>
                            <w:rFonts w:ascii="Cambria Math" w:hAnsi="Cambria Math" w:cs="Times New Roman"/>
                            <w:sz w:val="24"/>
                            <w:szCs w:val="24"/>
                          </w:rPr>
                          <m:t>ср.год.</m:t>
                        </m:r>
                      </m:sub>
                    </m:sSub>
                  </m:num>
                  <m:den>
                    <m:r>
                      <w:rPr>
                        <w:rFonts w:ascii="Cambria Math" w:hAnsi="Cambria Math" w:cs="Times New Roman"/>
                        <w:sz w:val="24"/>
                        <w:szCs w:val="24"/>
                      </w:rPr>
                      <m:t>12</m:t>
                    </m:r>
                  </m:den>
                </m:f>
              </m:oMath>
            </m:oMathPara>
          </w:p>
          <w:p w14:paraId="7DC84EEB" w14:textId="77777777" w:rsidR="00EE5DFC" w:rsidRPr="00EE5DFC" w:rsidRDefault="00EE5DFC" w:rsidP="005D6239">
            <w:pPr>
              <w:jc w:val="both"/>
              <w:rPr>
                <w:rFonts w:ascii="Times New Roman" w:hAnsi="Times New Roman" w:cs="Times New Roman"/>
                <w:sz w:val="24"/>
                <w:szCs w:val="24"/>
              </w:rPr>
            </w:pPr>
          </w:p>
        </w:tc>
      </w:tr>
      <w:tr w:rsidR="00EE5DFC" w:rsidRPr="00EE5DFC" w14:paraId="7DFB0FDC" w14:textId="77777777" w:rsidTr="00600B80">
        <w:tc>
          <w:tcPr>
            <w:tcW w:w="4672" w:type="dxa"/>
          </w:tcPr>
          <w:p w14:paraId="7AD424E6"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Себестоимость услуг и продукции, тыс. руб.</w:t>
            </w:r>
          </w:p>
          <w:p w14:paraId="379896C6" w14:textId="77777777" w:rsidR="00EE5DFC" w:rsidRPr="00EE5DFC" w:rsidRDefault="00EE5DFC" w:rsidP="005D6239">
            <w:pPr>
              <w:jc w:val="both"/>
              <w:rPr>
                <w:rFonts w:ascii="Times New Roman" w:hAnsi="Times New Roman" w:cs="Times New Roman"/>
                <w:sz w:val="24"/>
                <w:szCs w:val="24"/>
              </w:rPr>
            </w:pPr>
          </w:p>
        </w:tc>
        <w:tc>
          <w:tcPr>
            <w:tcW w:w="4673" w:type="dxa"/>
          </w:tcPr>
          <w:p w14:paraId="73DCF049"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Отчет о финансовых результатах</w:t>
            </w:r>
          </w:p>
        </w:tc>
      </w:tr>
      <w:tr w:rsidR="00EE5DFC" w:rsidRPr="00EE5DFC" w14:paraId="7B759242" w14:textId="77777777" w:rsidTr="00600B80">
        <w:tc>
          <w:tcPr>
            <w:tcW w:w="4672" w:type="dxa"/>
          </w:tcPr>
          <w:p w14:paraId="239C6821"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Затраты на рубль продаж, руб.</w:t>
            </w:r>
          </w:p>
          <w:p w14:paraId="4253818C" w14:textId="77777777" w:rsidR="00EE5DFC" w:rsidRPr="00EE5DFC" w:rsidRDefault="00EE5DFC" w:rsidP="005D6239">
            <w:pPr>
              <w:jc w:val="both"/>
              <w:rPr>
                <w:rFonts w:ascii="Times New Roman" w:hAnsi="Times New Roman" w:cs="Times New Roman"/>
                <w:sz w:val="24"/>
                <w:szCs w:val="24"/>
              </w:rPr>
            </w:pPr>
          </w:p>
        </w:tc>
        <w:tc>
          <w:tcPr>
            <w:tcW w:w="4673" w:type="dxa"/>
          </w:tcPr>
          <w:p w14:paraId="189D9D3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Расчетный показатель, рассчитывается по формуле:</w:t>
            </w:r>
          </w:p>
          <w:p w14:paraId="71A63501" w14:textId="77777777" w:rsidR="00EE5DFC" w:rsidRPr="00EE5DFC" w:rsidRDefault="00EE5DFC" w:rsidP="005D6239">
            <w:pPr>
              <w:jc w:val="both"/>
              <w:rPr>
                <w:rFonts w:ascii="Times New Roman" w:hAnsi="Times New Roman" w:cs="Times New Roman"/>
                <w:sz w:val="24"/>
                <w:szCs w:val="24"/>
                <w:lang w:val="en-US"/>
              </w:rPr>
            </w:pPr>
            <w:r w:rsidRPr="00EE5DFC">
              <w:rPr>
                <w:rFonts w:ascii="Times New Roman" w:hAnsi="Times New Roman" w:cs="Times New Roman"/>
                <w:sz w:val="24"/>
                <w:szCs w:val="24"/>
              </w:rPr>
              <w:object w:dxaOrig="1120" w:dyaOrig="660" w14:anchorId="42CBBA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pt;height:36.85pt" o:ole="">
                  <v:imagedata r:id="rId9" o:title=""/>
                </v:shape>
                <o:OLEObject Type="Embed" ProgID="Equation.3" ShapeID="_x0000_i1025" DrawAspect="Content" ObjectID="_1736783422" r:id="rId10"/>
              </w:object>
            </w:r>
          </w:p>
          <w:p w14:paraId="104C4D45" w14:textId="77777777"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где:</w:t>
            </w:r>
            <w:r w:rsidRPr="00EE5DFC">
              <w:rPr>
                <w:rFonts w:ascii="Times New Roman" w:hAnsi="Times New Roman" w:cs="Times New Roman"/>
                <w:sz w:val="24"/>
                <w:szCs w:val="24"/>
              </w:rPr>
              <w:t xml:space="preserve"> </w:t>
            </w:r>
            <w:r w:rsidRPr="00EE5DFC">
              <w:rPr>
                <w:rFonts w:ascii="Times New Roman" w:hAnsi="Times New Roman" w:cs="Times New Roman"/>
                <w:i/>
                <w:sz w:val="24"/>
                <w:szCs w:val="24"/>
              </w:rPr>
              <w:t xml:space="preserve">С </w:t>
            </w:r>
            <w:proofErr w:type="gramStart"/>
            <w:r w:rsidRPr="00EE5DFC">
              <w:rPr>
                <w:rFonts w:ascii="Times New Roman" w:hAnsi="Times New Roman" w:cs="Times New Roman"/>
                <w:i/>
                <w:sz w:val="24"/>
                <w:szCs w:val="24"/>
                <w:vertAlign w:val="subscript"/>
              </w:rPr>
              <w:t>общ</w:t>
            </w:r>
            <w:r w:rsidRPr="00EE5DFC">
              <w:rPr>
                <w:rFonts w:ascii="Times New Roman" w:hAnsi="Times New Roman" w:cs="Times New Roman"/>
                <w:i/>
                <w:sz w:val="24"/>
                <w:szCs w:val="24"/>
              </w:rPr>
              <w:t>.-</w:t>
            </w:r>
            <w:proofErr w:type="gramEnd"/>
            <w:r w:rsidRPr="00EE5DFC">
              <w:rPr>
                <w:rFonts w:ascii="Times New Roman" w:hAnsi="Times New Roman" w:cs="Times New Roman"/>
                <w:i/>
                <w:sz w:val="24"/>
                <w:szCs w:val="24"/>
              </w:rPr>
              <w:t xml:space="preserve"> общая себестоимость, тыс. руб.;</w:t>
            </w:r>
          </w:p>
          <w:p w14:paraId="5A3D04B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i/>
                <w:sz w:val="24"/>
                <w:szCs w:val="24"/>
              </w:rPr>
              <w:t xml:space="preserve">       </w:t>
            </w:r>
            <w:r w:rsidRPr="00EE5DFC">
              <w:rPr>
                <w:rFonts w:ascii="Times New Roman" w:hAnsi="Times New Roman" w:cs="Times New Roman"/>
                <w:i/>
                <w:sz w:val="24"/>
                <w:szCs w:val="24"/>
                <w:lang w:val="en-US"/>
              </w:rPr>
              <w:t>V</w:t>
            </w:r>
            <w:proofErr w:type="spellStart"/>
            <w:r w:rsidRPr="00EE5DFC">
              <w:rPr>
                <w:rFonts w:ascii="Times New Roman" w:hAnsi="Times New Roman" w:cs="Times New Roman"/>
                <w:i/>
                <w:sz w:val="24"/>
                <w:szCs w:val="24"/>
                <w:vertAlign w:val="subscript"/>
              </w:rPr>
              <w:t>пр</w:t>
            </w:r>
            <w:proofErr w:type="spellEnd"/>
            <w:r w:rsidRPr="00EE5DFC">
              <w:rPr>
                <w:rFonts w:ascii="Times New Roman" w:hAnsi="Times New Roman" w:cs="Times New Roman"/>
                <w:i/>
                <w:sz w:val="24"/>
                <w:szCs w:val="24"/>
              </w:rPr>
              <w:t xml:space="preserve"> – выручка от продаж, тыс. руб.</w:t>
            </w:r>
            <w:r w:rsidRPr="00EE5DFC">
              <w:rPr>
                <w:rFonts w:ascii="Times New Roman" w:hAnsi="Times New Roman" w:cs="Times New Roman"/>
                <w:sz w:val="24"/>
                <w:szCs w:val="24"/>
              </w:rPr>
              <w:t xml:space="preserve">        </w:t>
            </w:r>
          </w:p>
          <w:p w14:paraId="71EBBB19" w14:textId="77777777" w:rsidR="00EE5DFC" w:rsidRPr="00EE5DFC" w:rsidRDefault="00EE5DFC" w:rsidP="005D6239">
            <w:pPr>
              <w:jc w:val="both"/>
              <w:rPr>
                <w:rFonts w:ascii="Times New Roman" w:hAnsi="Times New Roman" w:cs="Times New Roman"/>
                <w:sz w:val="24"/>
                <w:szCs w:val="24"/>
              </w:rPr>
            </w:pPr>
          </w:p>
        </w:tc>
      </w:tr>
      <w:tr w:rsidR="00EE5DFC" w:rsidRPr="00EE5DFC" w14:paraId="4CBF0D63" w14:textId="77777777" w:rsidTr="00600B80">
        <w:tc>
          <w:tcPr>
            <w:tcW w:w="4672" w:type="dxa"/>
          </w:tcPr>
          <w:p w14:paraId="6878E8A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Прибыль (убыток) от продаж, тыс. руб.</w:t>
            </w:r>
          </w:p>
          <w:p w14:paraId="01817608" w14:textId="77777777" w:rsidR="00EE5DFC" w:rsidRPr="00EE5DFC" w:rsidRDefault="00EE5DFC" w:rsidP="005D6239">
            <w:pPr>
              <w:jc w:val="both"/>
              <w:rPr>
                <w:rFonts w:ascii="Times New Roman" w:hAnsi="Times New Roman" w:cs="Times New Roman"/>
                <w:sz w:val="24"/>
                <w:szCs w:val="24"/>
              </w:rPr>
            </w:pPr>
          </w:p>
        </w:tc>
        <w:tc>
          <w:tcPr>
            <w:tcW w:w="4673" w:type="dxa"/>
          </w:tcPr>
          <w:p w14:paraId="5E99C8F3"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Отчет о финансовых результатах</w:t>
            </w:r>
          </w:p>
        </w:tc>
      </w:tr>
      <w:tr w:rsidR="00EE5DFC" w:rsidRPr="00EE5DFC" w14:paraId="73849C0B" w14:textId="77777777" w:rsidTr="00600B80">
        <w:tc>
          <w:tcPr>
            <w:tcW w:w="4672" w:type="dxa"/>
          </w:tcPr>
          <w:p w14:paraId="58715E9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Прибыль (убыток) до налогообложения, </w:t>
            </w:r>
            <w:r w:rsidRPr="00EE5DFC">
              <w:rPr>
                <w:rFonts w:ascii="Times New Roman" w:hAnsi="Times New Roman" w:cs="Times New Roman"/>
                <w:sz w:val="24"/>
                <w:szCs w:val="24"/>
              </w:rPr>
              <w:br/>
              <w:t>тыс. руб.</w:t>
            </w:r>
          </w:p>
          <w:p w14:paraId="10478A19" w14:textId="77777777" w:rsidR="00EE5DFC" w:rsidRPr="00EE5DFC" w:rsidRDefault="00EE5DFC" w:rsidP="005D6239">
            <w:pPr>
              <w:jc w:val="both"/>
              <w:rPr>
                <w:rFonts w:ascii="Times New Roman" w:hAnsi="Times New Roman" w:cs="Times New Roman"/>
                <w:sz w:val="24"/>
                <w:szCs w:val="24"/>
              </w:rPr>
            </w:pPr>
          </w:p>
        </w:tc>
        <w:tc>
          <w:tcPr>
            <w:tcW w:w="4673" w:type="dxa"/>
          </w:tcPr>
          <w:p w14:paraId="2389AB7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Отчет о финансовых результатах</w:t>
            </w:r>
          </w:p>
        </w:tc>
      </w:tr>
      <w:tr w:rsidR="00EE5DFC" w:rsidRPr="00EE5DFC" w14:paraId="2C106F3B" w14:textId="77777777" w:rsidTr="00600B80">
        <w:tc>
          <w:tcPr>
            <w:tcW w:w="4672" w:type="dxa"/>
          </w:tcPr>
          <w:p w14:paraId="416356B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Чистая прибыль (убыток), тыс. руб.</w:t>
            </w:r>
          </w:p>
        </w:tc>
        <w:tc>
          <w:tcPr>
            <w:tcW w:w="4673" w:type="dxa"/>
          </w:tcPr>
          <w:p w14:paraId="1B01B88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Отчет о финансовых результатах</w:t>
            </w:r>
          </w:p>
        </w:tc>
      </w:tr>
      <w:tr w:rsidR="00EE5DFC" w:rsidRPr="00EE5DFC" w14:paraId="1DBD91E7" w14:textId="77777777" w:rsidTr="00600B80">
        <w:tc>
          <w:tcPr>
            <w:tcW w:w="4672" w:type="dxa"/>
          </w:tcPr>
          <w:p w14:paraId="0D87E4A8"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Рентабельность продаж, %</w:t>
            </w:r>
          </w:p>
          <w:p w14:paraId="315BB9AE" w14:textId="77777777" w:rsidR="00EE5DFC" w:rsidRPr="00EE5DFC" w:rsidRDefault="00EE5DFC" w:rsidP="005D6239">
            <w:pPr>
              <w:jc w:val="both"/>
              <w:rPr>
                <w:rFonts w:ascii="Times New Roman" w:hAnsi="Times New Roman" w:cs="Times New Roman"/>
                <w:sz w:val="24"/>
                <w:szCs w:val="24"/>
              </w:rPr>
            </w:pPr>
          </w:p>
        </w:tc>
        <w:tc>
          <w:tcPr>
            <w:tcW w:w="4673" w:type="dxa"/>
          </w:tcPr>
          <w:p w14:paraId="26EF07FA"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Расчетный показатель, рассчитывается по формуле:</w:t>
            </w:r>
          </w:p>
          <w:p w14:paraId="3B11CB67" w14:textId="32EE8C99" w:rsidR="00EE5DFC" w:rsidRPr="00EE5DFC" w:rsidRDefault="00EE5DFC" w:rsidP="005D6239">
            <w:pPr>
              <w:jc w:val="both"/>
              <w:rPr>
                <w:rFonts w:ascii="Times New Roman" w:hAnsi="Times New Roman" w:cs="Times New Roman"/>
                <w:sz w:val="24"/>
                <w:szCs w:val="24"/>
              </w:rPr>
            </w:pPr>
            <m:oMathPara>
              <m:oMath>
                <m:r>
                  <w:rPr>
                    <w:rFonts w:ascii="Cambria Math" w:hAnsi="Cambria Math" w:cs="Times New Roman"/>
                    <w:sz w:val="24"/>
                    <w:szCs w:val="24"/>
                    <w:lang w:val="en-US"/>
                  </w:rPr>
                  <m:t>R</m:t>
                </m:r>
                <m:r>
                  <w:rPr>
                    <w:rFonts w:ascii="Cambria Math" w:hAnsi="Cambria Math" w:cs="Times New Roman"/>
                    <w:sz w:val="24"/>
                    <w:szCs w:val="24"/>
                  </w:rPr>
                  <m:t>=</m:t>
                </m:r>
                <m:f>
                  <m:fPr>
                    <m:ctrlPr>
                      <w:rPr>
                        <w:rFonts w:ascii="Cambria Math" w:hAnsi="Cambria Math" w:cs="Times New Roman"/>
                        <w:iCs/>
                        <w:sz w:val="24"/>
                        <w:szCs w:val="24"/>
                        <w:lang w:val="en-US"/>
                      </w:rPr>
                    </m:ctrlPr>
                  </m:fPr>
                  <m:num>
                    <m:sSub>
                      <m:sSubPr>
                        <m:ctrlPr>
                          <w:rPr>
                            <w:rFonts w:ascii="Cambria Math" w:hAnsi="Cambria Math" w:cs="Times New Roman"/>
                            <w:iCs/>
                            <w:sz w:val="24"/>
                            <w:szCs w:val="24"/>
                            <w:lang w:val="en-US"/>
                          </w:rPr>
                        </m:ctrlPr>
                      </m:sSubPr>
                      <m:e>
                        <m:r>
                          <m:rPr>
                            <m:sty m:val="p"/>
                          </m:rPr>
                          <w:rPr>
                            <w:rFonts w:ascii="Cambria Math" w:hAnsi="Cambria Math" w:cs="Times New Roman"/>
                            <w:sz w:val="24"/>
                            <w:szCs w:val="24"/>
                          </w:rPr>
                          <m:t>П</m:t>
                        </m:r>
                      </m:e>
                      <m:sub>
                        <m:r>
                          <m:rPr>
                            <m:nor/>
                          </m:rPr>
                          <w:rPr>
                            <w:rFonts w:ascii="Times New Roman" w:hAnsi="Times New Roman" w:cs="Times New Roman"/>
                            <w:iCs/>
                            <w:sz w:val="24"/>
                            <w:szCs w:val="24"/>
                          </w:rPr>
                          <m:t>пр</m:t>
                        </m:r>
                      </m:sub>
                    </m:sSub>
                  </m:num>
                  <m:den>
                    <m:sSub>
                      <m:sSubPr>
                        <m:ctrlPr>
                          <w:rPr>
                            <w:rFonts w:ascii="Cambria Math" w:hAnsi="Cambria Math" w:cs="Times New Roman"/>
                            <w:i/>
                            <w:iCs/>
                            <w:sz w:val="24"/>
                            <w:szCs w:val="24"/>
                          </w:rPr>
                        </m:ctrlPr>
                      </m:sSubPr>
                      <m:e>
                        <m:r>
                          <w:rPr>
                            <w:rFonts w:ascii="Cambria Math" w:hAnsi="Cambria Math" w:cs="Times New Roman"/>
                            <w:sz w:val="24"/>
                            <w:szCs w:val="24"/>
                          </w:rPr>
                          <m:t>V</m:t>
                        </m:r>
                      </m:e>
                      <m:sub>
                        <m:r>
                          <w:rPr>
                            <w:rFonts w:ascii="Cambria Math" w:hAnsi="Cambria Math" w:cs="Times New Roman"/>
                            <w:sz w:val="24"/>
                            <w:szCs w:val="24"/>
                          </w:rPr>
                          <m:t xml:space="preserve"> р</m:t>
                        </m:r>
                      </m:sub>
                    </m:sSub>
                  </m:den>
                </m:f>
                <m:r>
                  <w:rPr>
                    <w:rFonts w:ascii="Cambria Math" w:hAnsi="Cambria Math" w:cs="Times New Roman"/>
                    <w:sz w:val="24"/>
                    <w:szCs w:val="24"/>
                  </w:rPr>
                  <m:t>⋅100 %</m:t>
                </m:r>
              </m:oMath>
            </m:oMathPara>
          </w:p>
          <w:p w14:paraId="34B4F022" w14:textId="77777777"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lastRenderedPageBreak/>
              <w:t xml:space="preserve">где – П </w:t>
            </w:r>
            <w:r w:rsidRPr="00EE5DFC">
              <w:rPr>
                <w:rFonts w:ascii="Times New Roman" w:hAnsi="Times New Roman" w:cs="Times New Roman"/>
                <w:i/>
                <w:sz w:val="24"/>
                <w:szCs w:val="24"/>
                <w:vertAlign w:val="subscript"/>
              </w:rPr>
              <w:t>пр</w:t>
            </w:r>
            <w:r w:rsidRPr="00EE5DFC">
              <w:rPr>
                <w:rFonts w:ascii="Times New Roman" w:hAnsi="Times New Roman" w:cs="Times New Roman"/>
                <w:i/>
                <w:sz w:val="24"/>
                <w:szCs w:val="24"/>
              </w:rPr>
              <w:t>. – прибыль от продаж, тыс. руб.;</w:t>
            </w:r>
          </w:p>
          <w:p w14:paraId="1C6D074B" w14:textId="78A02669"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 xml:space="preserve">          </w:t>
            </w:r>
            <w:r w:rsidRPr="00EE5DFC">
              <w:rPr>
                <w:rFonts w:ascii="Times New Roman" w:hAnsi="Times New Roman" w:cs="Times New Roman"/>
                <w:i/>
                <w:sz w:val="24"/>
                <w:szCs w:val="24"/>
                <w:lang w:val="en-US"/>
              </w:rPr>
              <w:t>V</w:t>
            </w:r>
            <w:r w:rsidRPr="00EE5DFC">
              <w:rPr>
                <w:rFonts w:ascii="Times New Roman" w:hAnsi="Times New Roman" w:cs="Times New Roman"/>
                <w:i/>
                <w:sz w:val="24"/>
                <w:szCs w:val="24"/>
                <w:vertAlign w:val="subscript"/>
              </w:rPr>
              <w:t>р</w:t>
            </w:r>
            <w:r w:rsidRPr="00EE5DFC">
              <w:rPr>
                <w:rFonts w:ascii="Times New Roman" w:hAnsi="Times New Roman" w:cs="Times New Roman"/>
                <w:i/>
                <w:sz w:val="24"/>
                <w:szCs w:val="24"/>
              </w:rPr>
              <w:t xml:space="preserve"> – выручка от продаж, тыс. руб.</w:t>
            </w:r>
          </w:p>
        </w:tc>
      </w:tr>
      <w:tr w:rsidR="00EE5DFC" w:rsidRPr="00EE5DFC" w14:paraId="0CAD6753" w14:textId="77777777" w:rsidTr="00600B80">
        <w:tc>
          <w:tcPr>
            <w:tcW w:w="4672" w:type="dxa"/>
          </w:tcPr>
          <w:p w14:paraId="0C93139A"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lastRenderedPageBreak/>
              <w:t>Рентабельность капитала, %</w:t>
            </w:r>
          </w:p>
        </w:tc>
        <w:tc>
          <w:tcPr>
            <w:tcW w:w="4673" w:type="dxa"/>
          </w:tcPr>
          <w:p w14:paraId="0163B5C5"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Расчетный показатель, рассчитывается по формуле:</w:t>
            </w:r>
          </w:p>
          <w:p w14:paraId="6940EA3B" w14:textId="77777777" w:rsidR="00EE5DFC" w:rsidRPr="00EE5DFC" w:rsidRDefault="00EE5DFC" w:rsidP="005D6239">
            <w:pPr>
              <w:jc w:val="both"/>
              <w:rPr>
                <w:rFonts w:ascii="Times New Roman" w:hAnsi="Times New Roman" w:cs="Times New Roman"/>
                <w:sz w:val="24"/>
                <w:szCs w:val="24"/>
                <w:lang w:val="en-US"/>
              </w:rPr>
            </w:pPr>
            <w:r w:rsidRPr="00EE5DFC">
              <w:rPr>
                <w:rFonts w:ascii="Times New Roman" w:hAnsi="Times New Roman" w:cs="Times New Roman"/>
                <w:sz w:val="24"/>
                <w:szCs w:val="24"/>
                <w:lang w:val="en-US"/>
              </w:rPr>
              <w:object w:dxaOrig="1740" w:dyaOrig="620" w14:anchorId="1CB544E1">
                <v:shape id="_x0000_i1026" type="#_x0000_t75" style="width:87pt;height:31.1pt" o:ole="">
                  <v:imagedata r:id="rId11" o:title=""/>
                </v:shape>
                <o:OLEObject Type="Embed" ProgID="Equation.3" ShapeID="_x0000_i1026" DrawAspect="Content" ObjectID="_1736783423" r:id="rId12"/>
              </w:object>
            </w:r>
          </w:p>
          <w:p w14:paraId="7A66C4F4" w14:textId="77777777" w:rsidR="00EE5DFC" w:rsidRPr="00EE5DFC" w:rsidRDefault="00EE5DFC" w:rsidP="005D6239">
            <w:pPr>
              <w:jc w:val="both"/>
              <w:rPr>
                <w:rFonts w:ascii="Times New Roman" w:hAnsi="Times New Roman" w:cs="Times New Roman"/>
                <w:i/>
                <w:sz w:val="24"/>
                <w:szCs w:val="24"/>
              </w:rPr>
            </w:pPr>
            <w:r w:rsidRPr="00EE5DFC">
              <w:rPr>
                <w:rFonts w:ascii="Times New Roman" w:hAnsi="Times New Roman" w:cs="Times New Roman"/>
                <w:i/>
                <w:sz w:val="24"/>
                <w:szCs w:val="24"/>
              </w:rPr>
              <w:t xml:space="preserve">где: П </w:t>
            </w:r>
            <w:r w:rsidRPr="00EE5DFC">
              <w:rPr>
                <w:rFonts w:ascii="Times New Roman" w:hAnsi="Times New Roman" w:cs="Times New Roman"/>
                <w:i/>
                <w:sz w:val="24"/>
                <w:szCs w:val="24"/>
                <w:vertAlign w:val="subscript"/>
              </w:rPr>
              <w:t>чист</w:t>
            </w:r>
            <w:r w:rsidRPr="00EE5DFC">
              <w:rPr>
                <w:rFonts w:ascii="Times New Roman" w:hAnsi="Times New Roman" w:cs="Times New Roman"/>
                <w:i/>
                <w:sz w:val="24"/>
                <w:szCs w:val="24"/>
              </w:rPr>
              <w:t>. – чистая прибыль, тыс. руб.;</w:t>
            </w:r>
          </w:p>
          <w:p w14:paraId="539EC30B"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i/>
                <w:sz w:val="24"/>
                <w:szCs w:val="24"/>
              </w:rPr>
              <w:t xml:space="preserve">        СК – собственный капитал, тыс. руб.</w:t>
            </w:r>
          </w:p>
        </w:tc>
      </w:tr>
    </w:tbl>
    <w:p w14:paraId="736184F6" w14:textId="0D080104"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Анализ финансово-экономических показателей проводится путем сопоставления данных в динамике, минимум за два отчетных периода (в качестве отчетного периода принимается, обычно, год). При этом обязательным является определения отклонения – абсолютного и относительного или темпов роста. Информация представляется в виде таблицы 2.  На основании данных таблицы 2 формулируются выводы. </w:t>
      </w:r>
    </w:p>
    <w:p w14:paraId="7F36B8D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Таблица 2 – Анализ основных финансово-экономических показателей предприятия</w:t>
      </w:r>
    </w:p>
    <w:tbl>
      <w:tblPr>
        <w:tblStyle w:val="a4"/>
        <w:tblW w:w="0" w:type="auto"/>
        <w:tblLook w:val="04A0" w:firstRow="1" w:lastRow="0" w:firstColumn="1" w:lastColumn="0" w:noHBand="0" w:noVBand="1"/>
      </w:tblPr>
      <w:tblGrid>
        <w:gridCol w:w="2347"/>
        <w:gridCol w:w="1700"/>
        <w:gridCol w:w="1710"/>
        <w:gridCol w:w="1757"/>
        <w:gridCol w:w="1831"/>
      </w:tblGrid>
      <w:tr w:rsidR="00EE5DFC" w:rsidRPr="00EE5DFC" w14:paraId="67025E30" w14:textId="77777777" w:rsidTr="00600B80">
        <w:tc>
          <w:tcPr>
            <w:tcW w:w="2347" w:type="dxa"/>
            <w:vMerge w:val="restart"/>
          </w:tcPr>
          <w:p w14:paraId="715E0A76"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Показатели</w:t>
            </w:r>
          </w:p>
        </w:tc>
        <w:tc>
          <w:tcPr>
            <w:tcW w:w="1700" w:type="dxa"/>
            <w:vMerge w:val="restart"/>
          </w:tcPr>
          <w:p w14:paraId="3FC44289"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Базисный</w:t>
            </w:r>
          </w:p>
          <w:p w14:paraId="67394A5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период</w:t>
            </w:r>
          </w:p>
        </w:tc>
        <w:tc>
          <w:tcPr>
            <w:tcW w:w="1710" w:type="dxa"/>
            <w:vMerge w:val="restart"/>
          </w:tcPr>
          <w:p w14:paraId="1BE71F17"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Отчетный</w:t>
            </w:r>
          </w:p>
          <w:p w14:paraId="0CA0838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период</w:t>
            </w:r>
          </w:p>
        </w:tc>
        <w:tc>
          <w:tcPr>
            <w:tcW w:w="3588" w:type="dxa"/>
            <w:gridSpan w:val="2"/>
          </w:tcPr>
          <w:p w14:paraId="04E1D70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Отклонение</w:t>
            </w:r>
          </w:p>
        </w:tc>
      </w:tr>
      <w:tr w:rsidR="00EE5DFC" w:rsidRPr="00EE5DFC" w14:paraId="559CFA68" w14:textId="77777777" w:rsidTr="00600B80">
        <w:tc>
          <w:tcPr>
            <w:tcW w:w="2347" w:type="dxa"/>
            <w:vMerge/>
          </w:tcPr>
          <w:p w14:paraId="60E437F2" w14:textId="77777777" w:rsidR="00EE5DFC" w:rsidRPr="00EE5DFC" w:rsidRDefault="00EE5DFC" w:rsidP="005D6239">
            <w:pPr>
              <w:jc w:val="both"/>
              <w:rPr>
                <w:rFonts w:ascii="Times New Roman" w:hAnsi="Times New Roman" w:cs="Times New Roman"/>
                <w:sz w:val="24"/>
                <w:szCs w:val="24"/>
              </w:rPr>
            </w:pPr>
          </w:p>
        </w:tc>
        <w:tc>
          <w:tcPr>
            <w:tcW w:w="1700" w:type="dxa"/>
            <w:vMerge/>
          </w:tcPr>
          <w:p w14:paraId="2E4316F5" w14:textId="77777777" w:rsidR="00EE5DFC" w:rsidRPr="00EE5DFC" w:rsidRDefault="00EE5DFC" w:rsidP="005D6239">
            <w:pPr>
              <w:jc w:val="both"/>
              <w:rPr>
                <w:rFonts w:ascii="Times New Roman" w:hAnsi="Times New Roman" w:cs="Times New Roman"/>
                <w:sz w:val="24"/>
                <w:szCs w:val="24"/>
              </w:rPr>
            </w:pPr>
          </w:p>
        </w:tc>
        <w:tc>
          <w:tcPr>
            <w:tcW w:w="1710" w:type="dxa"/>
            <w:vMerge/>
          </w:tcPr>
          <w:p w14:paraId="5ED478E3" w14:textId="77777777" w:rsidR="00EE5DFC" w:rsidRPr="00EE5DFC" w:rsidRDefault="00EE5DFC" w:rsidP="005D6239">
            <w:pPr>
              <w:jc w:val="both"/>
              <w:rPr>
                <w:rFonts w:ascii="Times New Roman" w:hAnsi="Times New Roman" w:cs="Times New Roman"/>
                <w:sz w:val="24"/>
                <w:szCs w:val="24"/>
              </w:rPr>
            </w:pPr>
          </w:p>
        </w:tc>
        <w:tc>
          <w:tcPr>
            <w:tcW w:w="1757" w:type="dxa"/>
          </w:tcPr>
          <w:p w14:paraId="182E8C09"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абсолютное</w:t>
            </w:r>
          </w:p>
        </w:tc>
        <w:tc>
          <w:tcPr>
            <w:tcW w:w="1831" w:type="dxa"/>
          </w:tcPr>
          <w:p w14:paraId="4CBEFA81"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относительное</w:t>
            </w:r>
          </w:p>
        </w:tc>
      </w:tr>
      <w:tr w:rsidR="00EE5DFC" w:rsidRPr="00EE5DFC" w14:paraId="788EC02B" w14:textId="77777777" w:rsidTr="00600B80">
        <w:tc>
          <w:tcPr>
            <w:tcW w:w="2347" w:type="dxa"/>
            <w:tcBorders>
              <w:top w:val="single" w:sz="4" w:space="0" w:color="auto"/>
              <w:left w:val="single" w:sz="4" w:space="0" w:color="auto"/>
              <w:bottom w:val="single" w:sz="4" w:space="0" w:color="auto"/>
              <w:right w:val="single" w:sz="4" w:space="0" w:color="auto"/>
            </w:tcBorders>
          </w:tcPr>
          <w:p w14:paraId="023F55EE"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Выручка от продаж, тыс. руб.</w:t>
            </w:r>
          </w:p>
          <w:p w14:paraId="52D03F63" w14:textId="77777777" w:rsidR="00EE5DFC" w:rsidRPr="00EE5DFC" w:rsidRDefault="00EE5DFC" w:rsidP="005D6239">
            <w:pPr>
              <w:jc w:val="both"/>
              <w:rPr>
                <w:rFonts w:ascii="Times New Roman" w:hAnsi="Times New Roman" w:cs="Times New Roman"/>
                <w:sz w:val="24"/>
                <w:szCs w:val="24"/>
              </w:rPr>
            </w:pPr>
          </w:p>
          <w:p w14:paraId="1A1C8E17"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Среднесписочная численность работающих, чел.,</w:t>
            </w:r>
          </w:p>
          <w:p w14:paraId="5483B9A8"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в </w:t>
            </w:r>
            <w:proofErr w:type="gramStart"/>
            <w:r w:rsidRPr="00EE5DFC">
              <w:rPr>
                <w:rFonts w:ascii="Times New Roman" w:hAnsi="Times New Roman" w:cs="Times New Roman"/>
                <w:sz w:val="24"/>
                <w:szCs w:val="24"/>
              </w:rPr>
              <w:t>т.ч.</w:t>
            </w:r>
            <w:proofErr w:type="gramEnd"/>
            <w:r w:rsidRPr="00EE5DFC">
              <w:rPr>
                <w:rFonts w:ascii="Times New Roman" w:hAnsi="Times New Roman" w:cs="Times New Roman"/>
                <w:sz w:val="24"/>
                <w:szCs w:val="24"/>
              </w:rPr>
              <w:t xml:space="preserve"> рабочих</w:t>
            </w:r>
          </w:p>
          <w:p w14:paraId="5C764FCD" w14:textId="77777777" w:rsidR="00EE5DFC" w:rsidRPr="00EE5DFC" w:rsidRDefault="00EE5DFC" w:rsidP="005D6239">
            <w:pPr>
              <w:jc w:val="both"/>
              <w:rPr>
                <w:rFonts w:ascii="Times New Roman" w:hAnsi="Times New Roman" w:cs="Times New Roman"/>
                <w:sz w:val="24"/>
                <w:szCs w:val="24"/>
              </w:rPr>
            </w:pPr>
          </w:p>
          <w:p w14:paraId="41E04948"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Производительность труда, </w:t>
            </w:r>
            <w:r w:rsidRPr="00EE5DFC">
              <w:rPr>
                <w:rFonts w:ascii="Times New Roman" w:hAnsi="Times New Roman" w:cs="Times New Roman"/>
                <w:sz w:val="24"/>
                <w:szCs w:val="24"/>
              </w:rPr>
              <w:br/>
              <w:t>тыс. руб./чел.</w:t>
            </w:r>
          </w:p>
          <w:p w14:paraId="546838E1"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на одного работника</w:t>
            </w:r>
          </w:p>
          <w:p w14:paraId="3D5AF4E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на одного рабочего</w:t>
            </w:r>
          </w:p>
          <w:p w14:paraId="6571B0E8" w14:textId="77777777" w:rsidR="00EE5DFC" w:rsidRPr="00EE5DFC" w:rsidRDefault="00EE5DFC" w:rsidP="005D6239">
            <w:pPr>
              <w:jc w:val="both"/>
              <w:rPr>
                <w:rFonts w:ascii="Times New Roman" w:hAnsi="Times New Roman" w:cs="Times New Roman"/>
                <w:sz w:val="24"/>
                <w:szCs w:val="24"/>
              </w:rPr>
            </w:pPr>
          </w:p>
          <w:p w14:paraId="559CAB91"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Фонд заработной платы, тыс. руб.</w:t>
            </w:r>
          </w:p>
          <w:p w14:paraId="766EBA1B" w14:textId="77777777" w:rsidR="00EE5DFC" w:rsidRPr="00EE5DFC" w:rsidRDefault="00EE5DFC" w:rsidP="005D6239">
            <w:pPr>
              <w:jc w:val="both"/>
              <w:rPr>
                <w:rFonts w:ascii="Times New Roman" w:hAnsi="Times New Roman" w:cs="Times New Roman"/>
                <w:sz w:val="24"/>
                <w:szCs w:val="24"/>
              </w:rPr>
            </w:pPr>
          </w:p>
          <w:p w14:paraId="10E6953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Среднегодовая заработная плата, </w:t>
            </w:r>
            <w:r w:rsidRPr="00EE5DFC">
              <w:rPr>
                <w:rFonts w:ascii="Times New Roman" w:hAnsi="Times New Roman" w:cs="Times New Roman"/>
                <w:sz w:val="24"/>
                <w:szCs w:val="24"/>
              </w:rPr>
              <w:br/>
              <w:t>тыс. руб.</w:t>
            </w:r>
          </w:p>
          <w:p w14:paraId="78F85A0A" w14:textId="77777777" w:rsidR="00EE5DFC" w:rsidRPr="00EE5DFC" w:rsidRDefault="00EE5DFC" w:rsidP="005D6239">
            <w:pPr>
              <w:jc w:val="both"/>
              <w:rPr>
                <w:rFonts w:ascii="Times New Roman" w:hAnsi="Times New Roman" w:cs="Times New Roman"/>
                <w:sz w:val="24"/>
                <w:szCs w:val="24"/>
              </w:rPr>
            </w:pPr>
          </w:p>
          <w:p w14:paraId="6AA32EC3"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Себестоимость услуг и продукции, тыс. руб.</w:t>
            </w:r>
          </w:p>
          <w:p w14:paraId="1145D5DF" w14:textId="77777777" w:rsidR="00EE5DFC" w:rsidRPr="00EE5DFC" w:rsidRDefault="00EE5DFC" w:rsidP="005D6239">
            <w:pPr>
              <w:jc w:val="both"/>
              <w:rPr>
                <w:rFonts w:ascii="Times New Roman" w:hAnsi="Times New Roman" w:cs="Times New Roman"/>
                <w:sz w:val="24"/>
                <w:szCs w:val="24"/>
              </w:rPr>
            </w:pPr>
          </w:p>
          <w:p w14:paraId="3F2A761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Затраты на рубль продаж, коп.</w:t>
            </w:r>
          </w:p>
          <w:p w14:paraId="5B02603F" w14:textId="77777777" w:rsidR="00EE5DFC" w:rsidRPr="00EE5DFC" w:rsidRDefault="00EE5DFC" w:rsidP="005D6239">
            <w:pPr>
              <w:jc w:val="both"/>
              <w:rPr>
                <w:rFonts w:ascii="Times New Roman" w:hAnsi="Times New Roman" w:cs="Times New Roman"/>
                <w:sz w:val="24"/>
                <w:szCs w:val="24"/>
              </w:rPr>
            </w:pPr>
          </w:p>
          <w:p w14:paraId="05333AB0"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Прибыль от продаж, тыс. руб.</w:t>
            </w:r>
          </w:p>
          <w:p w14:paraId="195F37B3" w14:textId="77777777" w:rsidR="00EE5DFC" w:rsidRPr="00EE5DFC" w:rsidRDefault="00EE5DFC" w:rsidP="005D6239">
            <w:pPr>
              <w:jc w:val="both"/>
              <w:rPr>
                <w:rFonts w:ascii="Times New Roman" w:hAnsi="Times New Roman" w:cs="Times New Roman"/>
                <w:sz w:val="24"/>
                <w:szCs w:val="24"/>
              </w:rPr>
            </w:pPr>
          </w:p>
          <w:p w14:paraId="74E8859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lastRenderedPageBreak/>
              <w:t xml:space="preserve">Прибыль до налогообложения, </w:t>
            </w:r>
            <w:r w:rsidRPr="00EE5DFC">
              <w:rPr>
                <w:rFonts w:ascii="Times New Roman" w:hAnsi="Times New Roman" w:cs="Times New Roman"/>
                <w:sz w:val="24"/>
                <w:szCs w:val="24"/>
              </w:rPr>
              <w:br/>
              <w:t>тыс. руб.</w:t>
            </w:r>
          </w:p>
          <w:p w14:paraId="175B1C6D" w14:textId="77777777" w:rsidR="00EE5DFC" w:rsidRPr="00EE5DFC" w:rsidRDefault="00EE5DFC" w:rsidP="005D6239">
            <w:pPr>
              <w:jc w:val="both"/>
              <w:rPr>
                <w:rFonts w:ascii="Times New Roman" w:hAnsi="Times New Roman" w:cs="Times New Roman"/>
                <w:sz w:val="24"/>
                <w:szCs w:val="24"/>
              </w:rPr>
            </w:pPr>
          </w:p>
          <w:p w14:paraId="1D5E3839"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Рентабельность продаж, %</w:t>
            </w:r>
          </w:p>
          <w:p w14:paraId="429FA625" w14:textId="77777777" w:rsidR="00EE5DFC" w:rsidRPr="00EE5DFC" w:rsidRDefault="00EE5DFC" w:rsidP="005D6239">
            <w:pPr>
              <w:jc w:val="both"/>
              <w:rPr>
                <w:rFonts w:ascii="Times New Roman" w:hAnsi="Times New Roman" w:cs="Times New Roman"/>
                <w:sz w:val="24"/>
                <w:szCs w:val="24"/>
              </w:rPr>
            </w:pPr>
          </w:p>
          <w:p w14:paraId="01B59F3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Рентабельность капитала, %</w:t>
            </w:r>
          </w:p>
        </w:tc>
        <w:tc>
          <w:tcPr>
            <w:tcW w:w="1700" w:type="dxa"/>
          </w:tcPr>
          <w:p w14:paraId="2FA9457D" w14:textId="77777777" w:rsidR="00EE5DFC" w:rsidRPr="00EE5DFC" w:rsidRDefault="00EE5DFC" w:rsidP="005D6239">
            <w:pPr>
              <w:jc w:val="both"/>
              <w:rPr>
                <w:rFonts w:ascii="Times New Roman" w:hAnsi="Times New Roman" w:cs="Times New Roman"/>
                <w:sz w:val="24"/>
                <w:szCs w:val="24"/>
              </w:rPr>
            </w:pPr>
          </w:p>
        </w:tc>
        <w:tc>
          <w:tcPr>
            <w:tcW w:w="1710" w:type="dxa"/>
          </w:tcPr>
          <w:p w14:paraId="0BDB9DB7" w14:textId="77777777" w:rsidR="00EE5DFC" w:rsidRPr="00EE5DFC" w:rsidRDefault="00EE5DFC" w:rsidP="005D6239">
            <w:pPr>
              <w:jc w:val="both"/>
              <w:rPr>
                <w:rFonts w:ascii="Times New Roman" w:hAnsi="Times New Roman" w:cs="Times New Roman"/>
                <w:sz w:val="24"/>
                <w:szCs w:val="24"/>
              </w:rPr>
            </w:pPr>
          </w:p>
        </w:tc>
        <w:tc>
          <w:tcPr>
            <w:tcW w:w="1757" w:type="dxa"/>
          </w:tcPr>
          <w:p w14:paraId="033E1CAC" w14:textId="77777777" w:rsidR="00EE5DFC" w:rsidRPr="00EE5DFC" w:rsidRDefault="00EE5DFC" w:rsidP="005D6239">
            <w:pPr>
              <w:jc w:val="both"/>
              <w:rPr>
                <w:rFonts w:ascii="Times New Roman" w:hAnsi="Times New Roman" w:cs="Times New Roman"/>
                <w:sz w:val="24"/>
                <w:szCs w:val="24"/>
              </w:rPr>
            </w:pPr>
          </w:p>
        </w:tc>
        <w:tc>
          <w:tcPr>
            <w:tcW w:w="1831" w:type="dxa"/>
          </w:tcPr>
          <w:p w14:paraId="00DEA5E4" w14:textId="77777777" w:rsidR="00EE5DFC" w:rsidRPr="00EE5DFC" w:rsidRDefault="00EE5DFC" w:rsidP="005D6239">
            <w:pPr>
              <w:jc w:val="both"/>
              <w:rPr>
                <w:rFonts w:ascii="Times New Roman" w:hAnsi="Times New Roman" w:cs="Times New Roman"/>
                <w:sz w:val="24"/>
                <w:szCs w:val="24"/>
              </w:rPr>
            </w:pPr>
          </w:p>
        </w:tc>
      </w:tr>
    </w:tbl>
    <w:p w14:paraId="176F2622"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1E169808"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63D32ECA" w14:textId="77777777" w:rsidR="00EE5DFC" w:rsidRPr="00EE5DFC" w:rsidRDefault="00EE5DFC" w:rsidP="00EE5DFC">
      <w:pPr>
        <w:numPr>
          <w:ilvl w:val="0"/>
          <w:numId w:val="19"/>
        </w:numPr>
        <w:spacing w:after="0" w:line="240" w:lineRule="auto"/>
        <w:jc w:val="both"/>
        <w:rPr>
          <w:rFonts w:ascii="Times New Roman" w:hAnsi="Times New Roman" w:cs="Times New Roman"/>
          <w:b/>
          <w:bCs/>
          <w:sz w:val="28"/>
          <w:szCs w:val="28"/>
        </w:rPr>
      </w:pPr>
      <w:r w:rsidRPr="00EE5DFC">
        <w:rPr>
          <w:rFonts w:ascii="Times New Roman" w:hAnsi="Times New Roman" w:cs="Times New Roman"/>
          <w:b/>
          <w:bCs/>
          <w:sz w:val="28"/>
          <w:szCs w:val="28"/>
        </w:rPr>
        <w:t>Показатели финансовых результатов</w:t>
      </w:r>
    </w:p>
    <w:p w14:paraId="37B6EAF4"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7F6057D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Под </w:t>
      </w:r>
      <w:r w:rsidRPr="00EE5DFC">
        <w:rPr>
          <w:rFonts w:ascii="Times New Roman" w:hAnsi="Times New Roman" w:cs="Times New Roman"/>
          <w:i/>
          <w:sz w:val="28"/>
          <w:szCs w:val="28"/>
        </w:rPr>
        <w:t>финансовыми результатами</w:t>
      </w:r>
      <w:r w:rsidRPr="00EE5DFC">
        <w:rPr>
          <w:rFonts w:ascii="Times New Roman" w:hAnsi="Times New Roman" w:cs="Times New Roman"/>
          <w:sz w:val="28"/>
          <w:szCs w:val="28"/>
        </w:rPr>
        <w:t xml:space="preserve"> понимаются прибыль или убытки, полученные предприятием в отчётном периоде. Изучение финансовых результатов предполагает горизонтальный и вертикальный анализ данных, представленных в форме «Отчёт о финансовых результатах». </w:t>
      </w:r>
    </w:p>
    <w:p w14:paraId="2E17FFEC"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Важнейшим источником доходов предприятия является прибыль. Прибыль одновременно является финансовым резуль</w:t>
      </w:r>
      <w:r w:rsidRPr="00EE5DFC">
        <w:rPr>
          <w:rFonts w:ascii="Times New Roman" w:hAnsi="Times New Roman" w:cs="Times New Roman"/>
          <w:sz w:val="28"/>
          <w:szCs w:val="28"/>
        </w:rPr>
        <w:softHyphen/>
        <w:t xml:space="preserve">татом и основным элементом финансовых ресурсов предприятия. </w:t>
      </w:r>
    </w:p>
    <w:p w14:paraId="69C1C89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Cs/>
          <w:sz w:val="28"/>
          <w:szCs w:val="28"/>
        </w:rPr>
        <w:t xml:space="preserve">Прибыль </w:t>
      </w:r>
      <w:r w:rsidRPr="00EE5DFC">
        <w:rPr>
          <w:rFonts w:ascii="Times New Roman" w:hAnsi="Times New Roman" w:cs="Times New Roman"/>
          <w:sz w:val="28"/>
          <w:szCs w:val="28"/>
        </w:rPr>
        <w:t>предприятия формируется из следующих частей: прибыли от продаж и финансовых результатов (положительных или отрицательных) от осуществ</w:t>
      </w:r>
      <w:r w:rsidRPr="00EE5DFC">
        <w:rPr>
          <w:rFonts w:ascii="Times New Roman" w:hAnsi="Times New Roman" w:cs="Times New Roman"/>
          <w:sz w:val="28"/>
          <w:szCs w:val="28"/>
        </w:rPr>
        <w:softHyphen/>
        <w:t>ления внереализационных операций (рисунок 1).</w:t>
      </w:r>
    </w:p>
    <w:p w14:paraId="4A392A1D"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E116B8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noProof/>
          <w:sz w:val="28"/>
          <w:szCs w:val="28"/>
        </w:rPr>
        <w:drawing>
          <wp:inline distT="0" distB="0" distL="0" distR="0" wp14:anchorId="35873E82" wp14:editId="2075D6DF">
            <wp:extent cx="5645150" cy="3968750"/>
            <wp:effectExtent l="0" t="0" r="0" b="0"/>
            <wp:docPr id="3" name="Рисунок 3"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Изображение выглядит как текст&#10;&#10;Автоматически созданное описани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45150" cy="3968750"/>
                    </a:xfrm>
                    <a:prstGeom prst="rect">
                      <a:avLst/>
                    </a:prstGeom>
                    <a:noFill/>
                  </pic:spPr>
                </pic:pic>
              </a:graphicData>
            </a:graphic>
          </wp:inline>
        </w:drawing>
      </w:r>
    </w:p>
    <w:p w14:paraId="4D5727C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Рисунок 1 – Состав прибыли предприятия</w:t>
      </w:r>
    </w:p>
    <w:p w14:paraId="239EFD2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Основные виды прибыли:</w:t>
      </w:r>
    </w:p>
    <w:p w14:paraId="2562898D"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Валовая прибыль (убыток)</w:t>
      </w:r>
    </w:p>
    <w:p w14:paraId="5043AB8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lastRenderedPageBreak/>
        <w:t>Прибыль (убыток) от продаж</w:t>
      </w:r>
    </w:p>
    <w:p w14:paraId="4F185AEB"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Прибыль (убыток) до налогообложения</w:t>
      </w:r>
    </w:p>
    <w:p w14:paraId="7464D36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Чистая прибыль (убыток)</w:t>
      </w:r>
    </w:p>
    <w:p w14:paraId="5B0EA45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Рассмотрим более подробно составные элементы прибыли предприятия. Для определения прибыли от продаж необходимо рассчитать валовую прибыль, которая определяется как разница между объемом продаж (без налога на добавленную стоимость и других косвенных налогов) и себестоимостью произведенных товаров, продукции, работ, услуг. </w:t>
      </w:r>
    </w:p>
    <w:p w14:paraId="5BC408CE"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A92A73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
          <w:sz w:val="28"/>
          <w:szCs w:val="28"/>
        </w:rPr>
        <w:t xml:space="preserve">                                                               </w:t>
      </w:r>
      <w:proofErr w:type="spellStart"/>
      <w:r w:rsidRPr="00EE5DFC">
        <w:rPr>
          <w:rFonts w:ascii="Times New Roman" w:hAnsi="Times New Roman" w:cs="Times New Roman"/>
          <w:i/>
          <w:sz w:val="28"/>
          <w:szCs w:val="28"/>
        </w:rPr>
        <w:t>П</w:t>
      </w:r>
      <w:r w:rsidRPr="00EE5DFC">
        <w:rPr>
          <w:rFonts w:ascii="Times New Roman" w:hAnsi="Times New Roman" w:cs="Times New Roman"/>
          <w:i/>
          <w:sz w:val="28"/>
          <w:szCs w:val="28"/>
          <w:vertAlign w:val="subscript"/>
        </w:rPr>
        <w:t>в</w:t>
      </w:r>
      <w:proofErr w:type="spellEnd"/>
      <w:r w:rsidRPr="00EE5DFC">
        <w:rPr>
          <w:rFonts w:ascii="Times New Roman" w:hAnsi="Times New Roman" w:cs="Times New Roman"/>
          <w:i/>
          <w:sz w:val="28"/>
          <w:szCs w:val="28"/>
        </w:rPr>
        <w:t xml:space="preserve">= </w:t>
      </w:r>
      <w:r w:rsidRPr="00EE5DFC">
        <w:rPr>
          <w:rFonts w:ascii="Times New Roman" w:hAnsi="Times New Roman" w:cs="Times New Roman"/>
          <w:i/>
          <w:sz w:val="28"/>
          <w:szCs w:val="28"/>
          <w:lang w:val="en-US"/>
        </w:rPr>
        <w:t>V</w:t>
      </w:r>
      <w:proofErr w:type="gramStart"/>
      <w:r w:rsidRPr="00EE5DFC">
        <w:rPr>
          <w:rFonts w:ascii="Times New Roman" w:hAnsi="Times New Roman" w:cs="Times New Roman"/>
          <w:i/>
          <w:sz w:val="28"/>
          <w:szCs w:val="28"/>
          <w:vertAlign w:val="subscript"/>
        </w:rPr>
        <w:t xml:space="preserve">р </w:t>
      </w:r>
      <w:r w:rsidRPr="00EE5DFC">
        <w:rPr>
          <w:rFonts w:ascii="Times New Roman" w:hAnsi="Times New Roman" w:cs="Times New Roman"/>
          <w:i/>
          <w:sz w:val="28"/>
          <w:szCs w:val="28"/>
        </w:rPr>
        <w:t xml:space="preserve"> </w:t>
      </w:r>
      <w:r w:rsidRPr="00EE5DFC">
        <w:rPr>
          <w:rFonts w:ascii="Times New Roman" w:hAnsi="Times New Roman" w:cs="Times New Roman"/>
          <w:i/>
          <w:iCs/>
          <w:sz w:val="28"/>
          <w:szCs w:val="28"/>
        </w:rPr>
        <w:t>–</w:t>
      </w:r>
      <w:proofErr w:type="gramEnd"/>
      <w:r w:rsidRPr="00EE5DFC">
        <w:rPr>
          <w:rFonts w:ascii="Times New Roman" w:hAnsi="Times New Roman" w:cs="Times New Roman"/>
          <w:i/>
          <w:iCs/>
          <w:sz w:val="28"/>
          <w:szCs w:val="28"/>
        </w:rPr>
        <w:t xml:space="preserve"> </w:t>
      </w:r>
      <w:r w:rsidRPr="00EE5DFC">
        <w:rPr>
          <w:rFonts w:ascii="Times New Roman" w:hAnsi="Times New Roman" w:cs="Times New Roman"/>
          <w:i/>
          <w:sz w:val="28"/>
          <w:szCs w:val="28"/>
          <w:lang w:val="en-US"/>
        </w:rPr>
        <w:t>C</w:t>
      </w:r>
      <w:r w:rsidRPr="00EE5DFC">
        <w:rPr>
          <w:rFonts w:ascii="Times New Roman" w:hAnsi="Times New Roman" w:cs="Times New Roman"/>
          <w:i/>
          <w:sz w:val="28"/>
          <w:szCs w:val="28"/>
        </w:rPr>
        <w:t xml:space="preserve">  </w:t>
      </w:r>
      <w:r w:rsidRPr="00EE5DFC">
        <w:rPr>
          <w:rFonts w:ascii="Times New Roman" w:hAnsi="Times New Roman" w:cs="Times New Roman"/>
          <w:sz w:val="28"/>
          <w:szCs w:val="28"/>
        </w:rPr>
        <w:t xml:space="preserve">                                     (1)</w:t>
      </w:r>
    </w:p>
    <w:p w14:paraId="3724F34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где </w:t>
      </w:r>
      <w:proofErr w:type="spellStart"/>
      <w:r w:rsidRPr="00EE5DFC">
        <w:rPr>
          <w:rFonts w:ascii="Times New Roman" w:hAnsi="Times New Roman" w:cs="Times New Roman"/>
          <w:i/>
          <w:iCs/>
          <w:sz w:val="28"/>
          <w:szCs w:val="28"/>
          <w:lang w:val="en-US"/>
        </w:rPr>
        <w:t>V</w:t>
      </w:r>
      <w:r w:rsidRPr="00EE5DFC">
        <w:rPr>
          <w:rFonts w:ascii="Times New Roman" w:hAnsi="Times New Roman" w:cs="Times New Roman"/>
          <w:i/>
          <w:iCs/>
          <w:sz w:val="28"/>
          <w:szCs w:val="28"/>
          <w:vertAlign w:val="subscript"/>
          <w:lang w:val="en-US"/>
        </w:rPr>
        <w:t>p</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выручка от продаж услуг, работ, продукции, тыс. руб.;</w:t>
      </w:r>
    </w:p>
    <w:p w14:paraId="1F956A32"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С - себестоимость услуг, работ, продукции (без коммерческих и управленческих расходов), тыс. руб.;</w:t>
      </w:r>
    </w:p>
    <w:p w14:paraId="2578480A"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Разница между валовой прибылью и коммерческими и управленческими расходами позволит получить прибыль от продаж. </w:t>
      </w:r>
    </w:p>
    <w:p w14:paraId="12707E07"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09F969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Cs/>
          <w:sz w:val="28"/>
          <w:szCs w:val="28"/>
        </w:rPr>
        <w:t xml:space="preserve">        </w:t>
      </w:r>
      <w:proofErr w:type="spellStart"/>
      <w:r w:rsidRPr="00EE5DFC">
        <w:rPr>
          <w:rFonts w:ascii="Times New Roman" w:hAnsi="Times New Roman" w:cs="Times New Roman"/>
          <w:iCs/>
          <w:sz w:val="28"/>
          <w:szCs w:val="28"/>
        </w:rPr>
        <w:t>П</w:t>
      </w:r>
      <w:r w:rsidRPr="00EE5DFC">
        <w:rPr>
          <w:rFonts w:ascii="Times New Roman" w:hAnsi="Times New Roman" w:cs="Times New Roman"/>
          <w:i/>
          <w:iCs/>
          <w:sz w:val="28"/>
          <w:szCs w:val="28"/>
          <w:vertAlign w:val="subscript"/>
        </w:rPr>
        <w:t>пр</w:t>
      </w:r>
      <w:proofErr w:type="spellEnd"/>
      <w:r w:rsidRPr="00EE5DFC">
        <w:rPr>
          <w:rFonts w:ascii="Times New Roman" w:hAnsi="Times New Roman" w:cs="Times New Roman"/>
          <w:i/>
          <w:iCs/>
          <w:sz w:val="28"/>
          <w:szCs w:val="28"/>
        </w:rPr>
        <w:t xml:space="preserve"> </w:t>
      </w:r>
      <w:r w:rsidRPr="00EE5DFC">
        <w:rPr>
          <w:rFonts w:ascii="Times New Roman" w:hAnsi="Times New Roman" w:cs="Times New Roman"/>
          <w:sz w:val="28"/>
          <w:szCs w:val="28"/>
        </w:rPr>
        <w:t xml:space="preserve">= </w:t>
      </w:r>
      <w:proofErr w:type="spellStart"/>
      <w:r w:rsidRPr="00EE5DFC">
        <w:rPr>
          <w:rFonts w:ascii="Times New Roman" w:hAnsi="Times New Roman" w:cs="Times New Roman"/>
          <w:i/>
          <w:iCs/>
          <w:sz w:val="28"/>
          <w:szCs w:val="28"/>
        </w:rPr>
        <w:t>П</w:t>
      </w:r>
      <w:r w:rsidRPr="00EE5DFC">
        <w:rPr>
          <w:rFonts w:ascii="Times New Roman" w:hAnsi="Times New Roman" w:cs="Times New Roman"/>
          <w:i/>
          <w:iCs/>
          <w:sz w:val="28"/>
          <w:szCs w:val="28"/>
          <w:vertAlign w:val="subscript"/>
        </w:rPr>
        <w:t>в</w:t>
      </w:r>
      <w:proofErr w:type="spellEnd"/>
      <w:r w:rsidRPr="00EE5DFC">
        <w:rPr>
          <w:rFonts w:ascii="Times New Roman" w:hAnsi="Times New Roman" w:cs="Times New Roman"/>
          <w:i/>
          <w:iCs/>
          <w:sz w:val="28"/>
          <w:szCs w:val="28"/>
        </w:rPr>
        <w:t xml:space="preserve"> – </w:t>
      </w:r>
      <w:proofErr w:type="spellStart"/>
      <w:proofErr w:type="gramStart"/>
      <w:r w:rsidRPr="00EE5DFC">
        <w:rPr>
          <w:rFonts w:ascii="Times New Roman" w:hAnsi="Times New Roman" w:cs="Times New Roman"/>
          <w:i/>
          <w:iCs/>
          <w:sz w:val="28"/>
          <w:szCs w:val="28"/>
        </w:rPr>
        <w:t>Р</w:t>
      </w:r>
      <w:r w:rsidRPr="00EE5DFC">
        <w:rPr>
          <w:rFonts w:ascii="Times New Roman" w:hAnsi="Times New Roman" w:cs="Times New Roman"/>
          <w:i/>
          <w:iCs/>
          <w:sz w:val="28"/>
          <w:szCs w:val="28"/>
          <w:vertAlign w:val="subscript"/>
        </w:rPr>
        <w:t>ком</w:t>
      </w:r>
      <w:proofErr w:type="spellEnd"/>
      <w:r w:rsidRPr="00EE5DFC">
        <w:rPr>
          <w:rFonts w:ascii="Times New Roman" w:hAnsi="Times New Roman" w:cs="Times New Roman"/>
          <w:i/>
          <w:iCs/>
          <w:sz w:val="28"/>
          <w:szCs w:val="28"/>
        </w:rPr>
        <w:t xml:space="preserve">  –</w:t>
      </w:r>
      <w:proofErr w:type="gramEnd"/>
      <w:r w:rsidRPr="00EE5DFC">
        <w:rPr>
          <w:rFonts w:ascii="Times New Roman" w:hAnsi="Times New Roman" w:cs="Times New Roman"/>
          <w:i/>
          <w:iCs/>
          <w:sz w:val="28"/>
          <w:szCs w:val="28"/>
        </w:rPr>
        <w:t xml:space="preserve"> </w:t>
      </w:r>
      <w:proofErr w:type="spellStart"/>
      <w:r w:rsidRPr="00EE5DFC">
        <w:rPr>
          <w:rFonts w:ascii="Times New Roman" w:hAnsi="Times New Roman" w:cs="Times New Roman"/>
          <w:i/>
          <w:iCs/>
          <w:sz w:val="28"/>
          <w:szCs w:val="28"/>
        </w:rPr>
        <w:t>Р</w:t>
      </w:r>
      <w:r w:rsidRPr="00EE5DFC">
        <w:rPr>
          <w:rFonts w:ascii="Times New Roman" w:hAnsi="Times New Roman" w:cs="Times New Roman"/>
          <w:i/>
          <w:iCs/>
          <w:sz w:val="28"/>
          <w:szCs w:val="28"/>
          <w:vertAlign w:val="subscript"/>
        </w:rPr>
        <w:t>упр</w:t>
      </w:r>
      <w:proofErr w:type="spellEnd"/>
      <w:r w:rsidRPr="00EE5DFC">
        <w:rPr>
          <w:rFonts w:ascii="Times New Roman" w:hAnsi="Times New Roman" w:cs="Times New Roman"/>
          <w:i/>
          <w:iCs/>
          <w:sz w:val="28"/>
          <w:szCs w:val="28"/>
          <w:vertAlign w:val="subscript"/>
        </w:rPr>
        <w:t xml:space="preserve"> </w:t>
      </w:r>
      <w:r w:rsidRPr="00EE5DFC">
        <w:rPr>
          <w:rFonts w:ascii="Times New Roman" w:hAnsi="Times New Roman" w:cs="Times New Roman"/>
          <w:i/>
          <w:iCs/>
          <w:sz w:val="28"/>
          <w:szCs w:val="28"/>
        </w:rPr>
        <w:t>,</w:t>
      </w:r>
      <w:r w:rsidRPr="00EE5DFC">
        <w:rPr>
          <w:rFonts w:ascii="Times New Roman" w:hAnsi="Times New Roman" w:cs="Times New Roman"/>
          <w:i/>
          <w:iCs/>
          <w:sz w:val="28"/>
          <w:szCs w:val="28"/>
        </w:rPr>
        <w:tab/>
      </w:r>
      <w:r w:rsidRPr="00EE5DFC">
        <w:rPr>
          <w:rFonts w:ascii="Times New Roman" w:hAnsi="Times New Roman" w:cs="Times New Roman"/>
          <w:i/>
          <w:iCs/>
          <w:sz w:val="28"/>
          <w:szCs w:val="28"/>
        </w:rPr>
        <w:tab/>
      </w:r>
      <w:r w:rsidRPr="00EE5DFC">
        <w:rPr>
          <w:rFonts w:ascii="Times New Roman" w:hAnsi="Times New Roman" w:cs="Times New Roman"/>
          <w:i/>
          <w:iCs/>
          <w:sz w:val="28"/>
          <w:szCs w:val="28"/>
        </w:rPr>
        <w:tab/>
      </w:r>
      <w:r w:rsidRPr="00EE5DFC">
        <w:rPr>
          <w:rFonts w:ascii="Times New Roman" w:hAnsi="Times New Roman" w:cs="Times New Roman"/>
          <w:sz w:val="28"/>
          <w:szCs w:val="28"/>
        </w:rPr>
        <w:t>(2)</w:t>
      </w:r>
    </w:p>
    <w:p w14:paraId="056082E9"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628AE1A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где        </w:t>
      </w:r>
      <w:proofErr w:type="spellStart"/>
      <w:r w:rsidRPr="00EE5DFC">
        <w:rPr>
          <w:rFonts w:ascii="Times New Roman" w:hAnsi="Times New Roman" w:cs="Times New Roman"/>
          <w:i/>
          <w:iCs/>
          <w:sz w:val="28"/>
          <w:szCs w:val="28"/>
        </w:rPr>
        <w:t>П</w:t>
      </w:r>
      <w:r w:rsidRPr="00EE5DFC">
        <w:rPr>
          <w:rFonts w:ascii="Times New Roman" w:hAnsi="Times New Roman" w:cs="Times New Roman"/>
          <w:i/>
          <w:iCs/>
          <w:sz w:val="28"/>
          <w:szCs w:val="28"/>
          <w:vertAlign w:val="subscript"/>
        </w:rPr>
        <w:t>пр</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прибыль от продаж, тыс. руб.;</w:t>
      </w:r>
    </w:p>
    <w:p w14:paraId="04FF0A03"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EE5DFC">
        <w:rPr>
          <w:rFonts w:ascii="Times New Roman" w:hAnsi="Times New Roman" w:cs="Times New Roman"/>
          <w:i/>
          <w:iCs/>
          <w:sz w:val="28"/>
          <w:szCs w:val="28"/>
        </w:rPr>
        <w:t>П</w:t>
      </w:r>
      <w:r w:rsidRPr="00EE5DFC">
        <w:rPr>
          <w:rFonts w:ascii="Times New Roman" w:hAnsi="Times New Roman" w:cs="Times New Roman"/>
          <w:i/>
          <w:iCs/>
          <w:sz w:val="28"/>
          <w:szCs w:val="28"/>
          <w:vertAlign w:val="subscript"/>
        </w:rPr>
        <w:t>в</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валовая прибыль, тыс. руб.;</w:t>
      </w:r>
    </w:p>
    <w:p w14:paraId="472FB682"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EE5DFC">
        <w:rPr>
          <w:rFonts w:ascii="Times New Roman" w:hAnsi="Times New Roman" w:cs="Times New Roman"/>
          <w:i/>
          <w:iCs/>
          <w:sz w:val="28"/>
          <w:szCs w:val="28"/>
        </w:rPr>
        <w:t>Р</w:t>
      </w:r>
      <w:r w:rsidRPr="00EE5DFC">
        <w:rPr>
          <w:rFonts w:ascii="Times New Roman" w:hAnsi="Times New Roman" w:cs="Times New Roman"/>
          <w:i/>
          <w:iCs/>
          <w:sz w:val="28"/>
          <w:szCs w:val="28"/>
          <w:vertAlign w:val="subscript"/>
        </w:rPr>
        <w:t>ком</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коммерческие расходы, тыс. руб.;</w:t>
      </w:r>
    </w:p>
    <w:p w14:paraId="0C797385"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EE5DFC">
        <w:rPr>
          <w:rFonts w:ascii="Times New Roman" w:hAnsi="Times New Roman" w:cs="Times New Roman"/>
          <w:i/>
          <w:iCs/>
          <w:sz w:val="28"/>
          <w:szCs w:val="28"/>
        </w:rPr>
        <w:t>Р</w:t>
      </w:r>
      <w:r w:rsidRPr="00EE5DFC">
        <w:rPr>
          <w:rFonts w:ascii="Times New Roman" w:hAnsi="Times New Roman" w:cs="Times New Roman"/>
          <w:i/>
          <w:iCs/>
          <w:sz w:val="28"/>
          <w:szCs w:val="28"/>
          <w:vertAlign w:val="subscript"/>
        </w:rPr>
        <w:t>упр</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управленческие расходы, тыс. руб.</w:t>
      </w:r>
    </w:p>
    <w:p w14:paraId="2A516413"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F78ED92"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Прибыль от продаж — это финансовый результат, полученный от основной деятель</w:t>
      </w:r>
      <w:r w:rsidRPr="00EE5DFC">
        <w:rPr>
          <w:rFonts w:ascii="Times New Roman" w:hAnsi="Times New Roman" w:cs="Times New Roman"/>
          <w:sz w:val="28"/>
          <w:szCs w:val="28"/>
        </w:rPr>
        <w:softHyphen/>
        <w:t>ности предприятия. Прибыль от продаж равна разнице между выручкой от реализации работ, услуг и продукции и общими затратами на их производство и реализа</w:t>
      </w:r>
      <w:r w:rsidRPr="00EE5DFC">
        <w:rPr>
          <w:rFonts w:ascii="Times New Roman" w:hAnsi="Times New Roman" w:cs="Times New Roman"/>
          <w:sz w:val="28"/>
          <w:szCs w:val="28"/>
        </w:rPr>
        <w:softHyphen/>
        <w:t>цию. Выручка принимается в расчет без налога на добавленную стоимость и акцизов, которые являются косвенными налогами и поступают в бюджет.</w:t>
      </w:r>
    </w:p>
    <w:p w14:paraId="2D3EA42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Прибыль от продаж также может быть определена по формуле:</w:t>
      </w:r>
    </w:p>
    <w:p w14:paraId="533F892E"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
          <w:iCs/>
          <w:sz w:val="28"/>
          <w:szCs w:val="28"/>
        </w:rPr>
        <w:t xml:space="preserve">                                       </w:t>
      </w:r>
      <w:proofErr w:type="spellStart"/>
      <w:r w:rsidRPr="00EE5DFC">
        <w:rPr>
          <w:rFonts w:ascii="Times New Roman" w:hAnsi="Times New Roman" w:cs="Times New Roman"/>
          <w:i/>
          <w:iCs/>
          <w:sz w:val="28"/>
          <w:szCs w:val="28"/>
        </w:rPr>
        <w:t>П</w:t>
      </w:r>
      <w:r w:rsidRPr="00EE5DFC">
        <w:rPr>
          <w:rFonts w:ascii="Times New Roman" w:hAnsi="Times New Roman" w:cs="Times New Roman"/>
          <w:i/>
          <w:iCs/>
          <w:sz w:val="28"/>
          <w:szCs w:val="28"/>
          <w:vertAlign w:val="subscript"/>
        </w:rPr>
        <w:t>пр</w:t>
      </w:r>
      <w:proofErr w:type="spellEnd"/>
      <w:r w:rsidRPr="00EE5DFC">
        <w:rPr>
          <w:rFonts w:ascii="Times New Roman" w:hAnsi="Times New Roman" w:cs="Times New Roman"/>
          <w:i/>
          <w:iCs/>
          <w:sz w:val="28"/>
          <w:szCs w:val="28"/>
        </w:rPr>
        <w:t>=</w:t>
      </w:r>
      <w:r w:rsidRPr="00EE5DFC">
        <w:rPr>
          <w:rFonts w:ascii="Times New Roman" w:hAnsi="Times New Roman" w:cs="Times New Roman"/>
          <w:i/>
          <w:iCs/>
          <w:sz w:val="28"/>
          <w:szCs w:val="28"/>
          <w:lang w:val="en-US"/>
        </w:rPr>
        <w:t>V</w:t>
      </w:r>
      <w:r w:rsidRPr="00EE5DFC">
        <w:rPr>
          <w:rFonts w:ascii="Times New Roman" w:hAnsi="Times New Roman" w:cs="Times New Roman"/>
          <w:i/>
          <w:iCs/>
          <w:sz w:val="28"/>
          <w:szCs w:val="28"/>
          <w:vertAlign w:val="subscript"/>
        </w:rPr>
        <w:t xml:space="preserve">р </w:t>
      </w:r>
      <w:r w:rsidRPr="00EE5DFC">
        <w:rPr>
          <w:rFonts w:ascii="Times New Roman" w:hAnsi="Times New Roman" w:cs="Times New Roman"/>
          <w:i/>
          <w:iCs/>
          <w:sz w:val="28"/>
          <w:szCs w:val="28"/>
        </w:rPr>
        <w:t xml:space="preserve">– </w:t>
      </w:r>
      <w:proofErr w:type="gramStart"/>
      <w:r w:rsidRPr="00EE5DFC">
        <w:rPr>
          <w:rFonts w:ascii="Times New Roman" w:hAnsi="Times New Roman" w:cs="Times New Roman"/>
          <w:i/>
          <w:iCs/>
          <w:sz w:val="28"/>
          <w:szCs w:val="28"/>
        </w:rPr>
        <w:t xml:space="preserve">С,   </w:t>
      </w:r>
      <w:proofErr w:type="gramEnd"/>
      <w:r w:rsidRPr="00EE5DFC">
        <w:rPr>
          <w:rFonts w:ascii="Times New Roman" w:hAnsi="Times New Roman" w:cs="Times New Roman"/>
          <w:i/>
          <w:iCs/>
          <w:sz w:val="28"/>
          <w:szCs w:val="28"/>
        </w:rPr>
        <w:t xml:space="preserve">                     </w:t>
      </w:r>
      <w:r w:rsidRPr="00EE5DFC">
        <w:rPr>
          <w:rFonts w:ascii="Times New Roman" w:hAnsi="Times New Roman" w:cs="Times New Roman"/>
          <w:i/>
          <w:iCs/>
          <w:sz w:val="28"/>
          <w:szCs w:val="28"/>
        </w:rPr>
        <w:tab/>
      </w:r>
      <w:r w:rsidRPr="00EE5DFC">
        <w:rPr>
          <w:rFonts w:ascii="Times New Roman" w:hAnsi="Times New Roman" w:cs="Times New Roman"/>
          <w:sz w:val="28"/>
          <w:szCs w:val="28"/>
        </w:rPr>
        <w:t>(3)</w:t>
      </w:r>
    </w:p>
    <w:p w14:paraId="477E95D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где </w:t>
      </w:r>
      <w:proofErr w:type="spellStart"/>
      <w:r w:rsidRPr="00EE5DFC">
        <w:rPr>
          <w:rFonts w:ascii="Times New Roman" w:hAnsi="Times New Roman" w:cs="Times New Roman"/>
          <w:i/>
          <w:iCs/>
          <w:sz w:val="28"/>
          <w:szCs w:val="28"/>
          <w:lang w:val="en-US"/>
        </w:rPr>
        <w:t>V</w:t>
      </w:r>
      <w:r w:rsidRPr="00EE5DFC">
        <w:rPr>
          <w:rFonts w:ascii="Times New Roman" w:hAnsi="Times New Roman" w:cs="Times New Roman"/>
          <w:i/>
          <w:iCs/>
          <w:sz w:val="28"/>
          <w:szCs w:val="28"/>
          <w:vertAlign w:val="subscript"/>
          <w:lang w:val="en-US"/>
        </w:rPr>
        <w:t>p</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 xml:space="preserve">выручка </w:t>
      </w:r>
      <w:proofErr w:type="gramStart"/>
      <w:r w:rsidRPr="00EE5DFC">
        <w:rPr>
          <w:rFonts w:ascii="Times New Roman" w:hAnsi="Times New Roman" w:cs="Times New Roman"/>
          <w:sz w:val="28"/>
          <w:szCs w:val="28"/>
        </w:rPr>
        <w:t>от  продаж</w:t>
      </w:r>
      <w:proofErr w:type="gramEnd"/>
      <w:r w:rsidRPr="00EE5DFC">
        <w:rPr>
          <w:rFonts w:ascii="Times New Roman" w:hAnsi="Times New Roman" w:cs="Times New Roman"/>
          <w:sz w:val="28"/>
          <w:szCs w:val="28"/>
        </w:rPr>
        <w:t xml:space="preserve"> услуг, работ, продукции, тыс. руб.;</w:t>
      </w:r>
    </w:p>
    <w:p w14:paraId="5E46EA5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С – себестоимость общая услуг, работ, продукции (включая коммерческие и управленческие расходы), тыс. руб.;</w:t>
      </w:r>
    </w:p>
    <w:p w14:paraId="6198DCE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Прибыль (убыток) до налогообложения рассчитывается по формуле:</w:t>
      </w:r>
    </w:p>
    <w:p w14:paraId="405F66D4"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26F8B5D9" w14:textId="1BBBAD7F" w:rsidR="00EE5DFC" w:rsidRPr="00EE5DFC" w:rsidRDefault="00EE5DFC" w:rsidP="005D6239">
      <w:pPr>
        <w:spacing w:after="0" w:line="240" w:lineRule="auto"/>
        <w:ind w:firstLine="709"/>
        <w:jc w:val="center"/>
        <w:rPr>
          <w:rFonts w:ascii="Times New Roman" w:hAnsi="Times New Roman" w:cs="Times New Roman"/>
          <w:sz w:val="28"/>
          <w:szCs w:val="28"/>
        </w:rPr>
      </w:pPr>
      <w:proofErr w:type="spellStart"/>
      <w:r w:rsidRPr="00DB018E">
        <w:rPr>
          <w:rFonts w:ascii="Times New Roman" w:hAnsi="Times New Roman" w:cs="Times New Roman"/>
          <w:i/>
          <w:sz w:val="28"/>
          <w:szCs w:val="28"/>
        </w:rPr>
        <w:t>П</w:t>
      </w:r>
      <w:r w:rsidRPr="00DB018E">
        <w:rPr>
          <w:rFonts w:ascii="Times New Roman" w:hAnsi="Times New Roman" w:cs="Times New Roman"/>
          <w:i/>
          <w:sz w:val="28"/>
          <w:szCs w:val="28"/>
          <w:vertAlign w:val="subscript"/>
        </w:rPr>
        <w:t>н</w:t>
      </w:r>
      <w:r w:rsidR="00DB018E">
        <w:rPr>
          <w:rFonts w:ascii="Times New Roman" w:hAnsi="Times New Roman" w:cs="Times New Roman"/>
          <w:i/>
          <w:sz w:val="28"/>
          <w:szCs w:val="28"/>
          <w:vertAlign w:val="subscript"/>
        </w:rPr>
        <w:t>.</w:t>
      </w:r>
      <w:r w:rsidRPr="00DB018E">
        <w:rPr>
          <w:rFonts w:ascii="Times New Roman" w:hAnsi="Times New Roman" w:cs="Times New Roman"/>
          <w:i/>
          <w:sz w:val="28"/>
          <w:szCs w:val="28"/>
          <w:vertAlign w:val="subscript"/>
        </w:rPr>
        <w:t>о</w:t>
      </w:r>
      <w:proofErr w:type="spellEnd"/>
      <w:r w:rsidR="00DB018E">
        <w:rPr>
          <w:rFonts w:ascii="Times New Roman" w:hAnsi="Times New Roman" w:cs="Times New Roman"/>
          <w:i/>
          <w:sz w:val="28"/>
          <w:szCs w:val="28"/>
          <w:vertAlign w:val="subscript"/>
        </w:rPr>
        <w:t>.</w:t>
      </w:r>
      <w:r w:rsidRPr="00EE5DFC">
        <w:rPr>
          <w:rFonts w:ascii="Times New Roman" w:hAnsi="Times New Roman" w:cs="Times New Roman"/>
          <w:i/>
          <w:iCs/>
          <w:sz w:val="28"/>
          <w:szCs w:val="28"/>
        </w:rPr>
        <w:t xml:space="preserve"> </w:t>
      </w:r>
      <w:r w:rsidRPr="00EE5DFC">
        <w:rPr>
          <w:rFonts w:ascii="Times New Roman" w:hAnsi="Times New Roman" w:cs="Times New Roman"/>
          <w:sz w:val="28"/>
          <w:szCs w:val="28"/>
        </w:rPr>
        <w:t xml:space="preserve">= </w:t>
      </w:r>
      <w:proofErr w:type="spellStart"/>
      <w:r w:rsidRPr="00EE5DFC">
        <w:rPr>
          <w:rFonts w:ascii="Times New Roman" w:hAnsi="Times New Roman" w:cs="Times New Roman"/>
          <w:i/>
          <w:iCs/>
          <w:sz w:val="28"/>
          <w:szCs w:val="28"/>
        </w:rPr>
        <w:t>П</w:t>
      </w:r>
      <w:r w:rsidRPr="00EE5DFC">
        <w:rPr>
          <w:rFonts w:ascii="Times New Roman" w:hAnsi="Times New Roman" w:cs="Times New Roman"/>
          <w:i/>
          <w:iCs/>
          <w:sz w:val="28"/>
          <w:szCs w:val="28"/>
          <w:vertAlign w:val="subscript"/>
        </w:rPr>
        <w:t>пр</w:t>
      </w:r>
      <w:proofErr w:type="spellEnd"/>
      <w:r w:rsidRPr="00EE5DFC">
        <w:rPr>
          <w:rFonts w:ascii="Times New Roman" w:hAnsi="Times New Roman" w:cs="Times New Roman"/>
          <w:i/>
          <w:iCs/>
          <w:sz w:val="28"/>
          <w:szCs w:val="28"/>
        </w:rPr>
        <w:t xml:space="preserve"> + </w:t>
      </w:r>
      <w:proofErr w:type="spellStart"/>
      <w:r w:rsidRPr="00EE5DFC">
        <w:rPr>
          <w:rFonts w:ascii="Times New Roman" w:hAnsi="Times New Roman" w:cs="Times New Roman"/>
          <w:i/>
          <w:iCs/>
          <w:sz w:val="28"/>
          <w:szCs w:val="28"/>
        </w:rPr>
        <w:t>Д</w:t>
      </w:r>
      <w:r w:rsidRPr="00EE5DFC">
        <w:rPr>
          <w:rFonts w:ascii="Times New Roman" w:hAnsi="Times New Roman" w:cs="Times New Roman"/>
          <w:i/>
          <w:iCs/>
          <w:sz w:val="28"/>
          <w:szCs w:val="28"/>
          <w:vertAlign w:val="subscript"/>
        </w:rPr>
        <w:t>вр</w:t>
      </w:r>
      <w:proofErr w:type="spellEnd"/>
      <w:r w:rsidRPr="00EE5DFC">
        <w:rPr>
          <w:rFonts w:ascii="Times New Roman" w:hAnsi="Times New Roman" w:cs="Times New Roman"/>
          <w:i/>
          <w:iCs/>
          <w:sz w:val="28"/>
          <w:szCs w:val="28"/>
        </w:rPr>
        <w:t xml:space="preserve"> – </w:t>
      </w:r>
      <w:proofErr w:type="spellStart"/>
      <w:proofErr w:type="gramStart"/>
      <w:r w:rsidRPr="00EE5DFC">
        <w:rPr>
          <w:rFonts w:ascii="Times New Roman" w:hAnsi="Times New Roman" w:cs="Times New Roman"/>
          <w:i/>
          <w:iCs/>
          <w:sz w:val="28"/>
          <w:szCs w:val="28"/>
        </w:rPr>
        <w:t>Р</w:t>
      </w:r>
      <w:r w:rsidRPr="00EE5DFC">
        <w:rPr>
          <w:rFonts w:ascii="Times New Roman" w:hAnsi="Times New Roman" w:cs="Times New Roman"/>
          <w:i/>
          <w:iCs/>
          <w:sz w:val="28"/>
          <w:szCs w:val="28"/>
          <w:vertAlign w:val="subscript"/>
        </w:rPr>
        <w:t>вр</w:t>
      </w:r>
      <w:proofErr w:type="spellEnd"/>
      <w:r w:rsidRPr="00EE5DFC">
        <w:rPr>
          <w:rFonts w:ascii="Times New Roman" w:hAnsi="Times New Roman" w:cs="Times New Roman"/>
          <w:i/>
          <w:iCs/>
          <w:sz w:val="28"/>
          <w:szCs w:val="28"/>
        </w:rPr>
        <w:t xml:space="preserve"> ,</w:t>
      </w:r>
      <w:proofErr w:type="gramEnd"/>
      <w:r w:rsidRPr="00EE5DFC">
        <w:rPr>
          <w:rFonts w:ascii="Times New Roman" w:hAnsi="Times New Roman" w:cs="Times New Roman"/>
          <w:i/>
          <w:iCs/>
          <w:sz w:val="28"/>
          <w:szCs w:val="28"/>
        </w:rPr>
        <w:tab/>
      </w:r>
      <w:r w:rsidRPr="00EE5DFC">
        <w:rPr>
          <w:rFonts w:ascii="Times New Roman" w:hAnsi="Times New Roman" w:cs="Times New Roman"/>
          <w:i/>
          <w:iCs/>
          <w:sz w:val="28"/>
          <w:szCs w:val="28"/>
        </w:rPr>
        <w:tab/>
      </w:r>
      <w:r w:rsidRPr="00EE5DFC">
        <w:rPr>
          <w:rFonts w:ascii="Times New Roman" w:hAnsi="Times New Roman" w:cs="Times New Roman"/>
          <w:i/>
          <w:iCs/>
          <w:sz w:val="28"/>
          <w:szCs w:val="28"/>
        </w:rPr>
        <w:tab/>
      </w:r>
      <w:r w:rsidRPr="00EE5DFC">
        <w:rPr>
          <w:rFonts w:ascii="Times New Roman" w:hAnsi="Times New Roman" w:cs="Times New Roman"/>
          <w:sz w:val="28"/>
          <w:szCs w:val="28"/>
        </w:rPr>
        <w:t>(4)</w:t>
      </w:r>
    </w:p>
    <w:p w14:paraId="2E650FB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где        </w:t>
      </w:r>
      <w:proofErr w:type="spellStart"/>
      <w:r w:rsidRPr="00EE5DFC">
        <w:rPr>
          <w:rFonts w:ascii="Times New Roman" w:hAnsi="Times New Roman" w:cs="Times New Roman"/>
          <w:i/>
          <w:iCs/>
          <w:sz w:val="28"/>
          <w:szCs w:val="28"/>
        </w:rPr>
        <w:t>П</w:t>
      </w:r>
      <w:r w:rsidRPr="00EE5DFC">
        <w:rPr>
          <w:rFonts w:ascii="Times New Roman" w:hAnsi="Times New Roman" w:cs="Times New Roman"/>
          <w:i/>
          <w:iCs/>
          <w:sz w:val="28"/>
          <w:szCs w:val="28"/>
          <w:vertAlign w:val="subscript"/>
        </w:rPr>
        <w:t>пр</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прибыль от продаж, тыс. руб.;</w:t>
      </w:r>
    </w:p>
    <w:p w14:paraId="761896B3"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EE5DFC">
        <w:rPr>
          <w:rFonts w:ascii="Times New Roman" w:hAnsi="Times New Roman" w:cs="Times New Roman"/>
          <w:i/>
          <w:iCs/>
          <w:sz w:val="28"/>
          <w:szCs w:val="28"/>
        </w:rPr>
        <w:t>Д</w:t>
      </w:r>
      <w:r w:rsidRPr="00EE5DFC">
        <w:rPr>
          <w:rFonts w:ascii="Times New Roman" w:hAnsi="Times New Roman" w:cs="Times New Roman"/>
          <w:i/>
          <w:iCs/>
          <w:sz w:val="28"/>
          <w:szCs w:val="28"/>
          <w:vertAlign w:val="subscript"/>
        </w:rPr>
        <w:t>вр</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внереализационные доходы, тыс. руб.;</w:t>
      </w:r>
    </w:p>
    <w:p w14:paraId="285A4C36"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EE5DFC">
        <w:rPr>
          <w:rFonts w:ascii="Times New Roman" w:hAnsi="Times New Roman" w:cs="Times New Roman"/>
          <w:i/>
          <w:iCs/>
          <w:sz w:val="28"/>
          <w:szCs w:val="28"/>
        </w:rPr>
        <w:t>Р</w:t>
      </w:r>
      <w:r w:rsidRPr="00EE5DFC">
        <w:rPr>
          <w:rFonts w:ascii="Times New Roman" w:hAnsi="Times New Roman" w:cs="Times New Roman"/>
          <w:i/>
          <w:iCs/>
          <w:sz w:val="28"/>
          <w:szCs w:val="28"/>
          <w:vertAlign w:val="subscript"/>
        </w:rPr>
        <w:t>вр</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внереализационные расходы, тыс. руб.</w:t>
      </w:r>
    </w:p>
    <w:p w14:paraId="2B2A7EC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
          <w:iCs/>
          <w:sz w:val="28"/>
          <w:szCs w:val="28"/>
        </w:rPr>
        <w:t xml:space="preserve">Чистая прибыль предприятия - </w:t>
      </w:r>
      <w:r w:rsidRPr="00EE5DFC">
        <w:rPr>
          <w:rFonts w:ascii="Times New Roman" w:hAnsi="Times New Roman" w:cs="Times New Roman"/>
          <w:sz w:val="28"/>
          <w:szCs w:val="28"/>
        </w:rPr>
        <w:t>определяется путем вычи</w:t>
      </w:r>
      <w:r w:rsidRPr="00EE5DFC">
        <w:rPr>
          <w:rFonts w:ascii="Times New Roman" w:hAnsi="Times New Roman" w:cs="Times New Roman"/>
          <w:sz w:val="28"/>
          <w:szCs w:val="28"/>
        </w:rPr>
        <w:softHyphen/>
        <w:t>тания из прибыли до налогообложения налога на прибыль.</w:t>
      </w:r>
    </w:p>
    <w:p w14:paraId="184E2C87"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A0EEC2C" w14:textId="12BC3E2D" w:rsidR="00EE5DFC" w:rsidRPr="00EE5DFC" w:rsidRDefault="00EE5DFC" w:rsidP="005D6239">
      <w:pPr>
        <w:spacing w:after="0" w:line="240" w:lineRule="auto"/>
        <w:ind w:firstLine="709"/>
        <w:jc w:val="center"/>
        <w:rPr>
          <w:rFonts w:ascii="Times New Roman" w:hAnsi="Times New Roman" w:cs="Times New Roman"/>
          <w:sz w:val="28"/>
          <w:szCs w:val="28"/>
        </w:rPr>
      </w:pPr>
      <w:proofErr w:type="spellStart"/>
      <w:r w:rsidRPr="00EE5DFC">
        <w:rPr>
          <w:rFonts w:ascii="Times New Roman" w:hAnsi="Times New Roman" w:cs="Times New Roman"/>
          <w:i/>
          <w:sz w:val="28"/>
          <w:szCs w:val="28"/>
        </w:rPr>
        <w:t>П</w:t>
      </w:r>
      <w:r w:rsidRPr="00EE5DFC">
        <w:rPr>
          <w:rFonts w:ascii="Times New Roman" w:hAnsi="Times New Roman" w:cs="Times New Roman"/>
          <w:i/>
          <w:sz w:val="28"/>
          <w:szCs w:val="28"/>
          <w:vertAlign w:val="subscript"/>
        </w:rPr>
        <w:t>ч</w:t>
      </w:r>
      <w:r w:rsidR="00DB018E">
        <w:rPr>
          <w:rFonts w:ascii="Times New Roman" w:hAnsi="Times New Roman" w:cs="Times New Roman"/>
          <w:i/>
          <w:sz w:val="28"/>
          <w:szCs w:val="28"/>
          <w:vertAlign w:val="subscript"/>
        </w:rPr>
        <w:t>ист</w:t>
      </w:r>
      <w:proofErr w:type="spellEnd"/>
      <w:r w:rsidR="00DB018E">
        <w:rPr>
          <w:rFonts w:ascii="Times New Roman" w:hAnsi="Times New Roman" w:cs="Times New Roman"/>
          <w:i/>
          <w:sz w:val="28"/>
          <w:szCs w:val="28"/>
          <w:vertAlign w:val="subscript"/>
        </w:rPr>
        <w:t xml:space="preserve">. </w:t>
      </w:r>
      <w:r w:rsidRPr="00EE5DFC">
        <w:rPr>
          <w:rFonts w:ascii="Times New Roman" w:hAnsi="Times New Roman" w:cs="Times New Roman"/>
          <w:i/>
          <w:sz w:val="28"/>
          <w:szCs w:val="28"/>
        </w:rPr>
        <w:t>=</w:t>
      </w:r>
      <w:r w:rsidR="00DB018E">
        <w:rPr>
          <w:rFonts w:ascii="Times New Roman" w:hAnsi="Times New Roman" w:cs="Times New Roman"/>
          <w:i/>
          <w:sz w:val="28"/>
          <w:szCs w:val="28"/>
        </w:rPr>
        <w:t xml:space="preserve"> </w:t>
      </w:r>
      <w:proofErr w:type="spellStart"/>
      <w:r w:rsidRPr="00EE5DFC">
        <w:rPr>
          <w:rFonts w:ascii="Times New Roman" w:hAnsi="Times New Roman" w:cs="Times New Roman"/>
          <w:i/>
          <w:sz w:val="28"/>
          <w:szCs w:val="28"/>
        </w:rPr>
        <w:t>П</w:t>
      </w:r>
      <w:r w:rsidRPr="00EE5DFC">
        <w:rPr>
          <w:rFonts w:ascii="Times New Roman" w:hAnsi="Times New Roman" w:cs="Times New Roman"/>
          <w:i/>
          <w:sz w:val="28"/>
          <w:szCs w:val="28"/>
          <w:vertAlign w:val="subscript"/>
        </w:rPr>
        <w:t>н.о</w:t>
      </w:r>
      <w:proofErr w:type="spellEnd"/>
      <w:r w:rsidR="00DB018E">
        <w:rPr>
          <w:rFonts w:ascii="Times New Roman" w:hAnsi="Times New Roman" w:cs="Times New Roman"/>
          <w:i/>
          <w:sz w:val="28"/>
          <w:szCs w:val="28"/>
          <w:vertAlign w:val="subscript"/>
        </w:rPr>
        <w:t>.</w:t>
      </w:r>
      <w:r w:rsidRPr="00EE5DFC">
        <w:rPr>
          <w:rFonts w:ascii="Times New Roman" w:hAnsi="Times New Roman" w:cs="Times New Roman"/>
          <w:i/>
          <w:sz w:val="28"/>
          <w:szCs w:val="28"/>
          <w:vertAlign w:val="subscript"/>
        </w:rPr>
        <w:t xml:space="preserve"> </w:t>
      </w:r>
      <w:r w:rsidRPr="00EE5DFC">
        <w:rPr>
          <w:rFonts w:ascii="Times New Roman" w:hAnsi="Times New Roman" w:cs="Times New Roman"/>
          <w:i/>
          <w:sz w:val="28"/>
          <w:szCs w:val="28"/>
        </w:rPr>
        <w:t xml:space="preserve">– </w:t>
      </w:r>
      <w:proofErr w:type="spellStart"/>
      <w:r w:rsidRPr="00EE5DFC">
        <w:rPr>
          <w:rFonts w:ascii="Times New Roman" w:hAnsi="Times New Roman" w:cs="Times New Roman"/>
          <w:i/>
          <w:sz w:val="28"/>
          <w:szCs w:val="28"/>
        </w:rPr>
        <w:t>Н</w:t>
      </w:r>
      <w:r w:rsidRPr="00EE5DFC">
        <w:rPr>
          <w:rFonts w:ascii="Times New Roman" w:hAnsi="Times New Roman" w:cs="Times New Roman"/>
          <w:i/>
          <w:sz w:val="28"/>
          <w:szCs w:val="28"/>
          <w:vertAlign w:val="subscript"/>
        </w:rPr>
        <w:t>пр</w:t>
      </w:r>
      <w:proofErr w:type="spellEnd"/>
      <w:r w:rsidRPr="00EE5DFC">
        <w:rPr>
          <w:rFonts w:ascii="Times New Roman" w:hAnsi="Times New Roman" w:cs="Times New Roman"/>
          <w:i/>
          <w:sz w:val="28"/>
          <w:szCs w:val="28"/>
          <w:vertAlign w:val="subscript"/>
        </w:rPr>
        <w:t xml:space="preserve">                                                                    </w:t>
      </w:r>
      <w:proofErr w:type="gramStart"/>
      <w:r w:rsidRPr="00EE5DFC">
        <w:rPr>
          <w:rFonts w:ascii="Times New Roman" w:hAnsi="Times New Roman" w:cs="Times New Roman"/>
          <w:i/>
          <w:sz w:val="28"/>
          <w:szCs w:val="28"/>
          <w:vertAlign w:val="subscript"/>
        </w:rPr>
        <w:t xml:space="preserve">   </w:t>
      </w:r>
      <w:r w:rsidRPr="00EE5DFC">
        <w:rPr>
          <w:rFonts w:ascii="Times New Roman" w:hAnsi="Times New Roman" w:cs="Times New Roman"/>
          <w:sz w:val="28"/>
          <w:szCs w:val="28"/>
        </w:rPr>
        <w:t>(</w:t>
      </w:r>
      <w:proofErr w:type="gramEnd"/>
      <w:r w:rsidRPr="00EE5DFC">
        <w:rPr>
          <w:rFonts w:ascii="Times New Roman" w:hAnsi="Times New Roman" w:cs="Times New Roman"/>
          <w:sz w:val="28"/>
          <w:szCs w:val="28"/>
        </w:rPr>
        <w:t>5)</w:t>
      </w:r>
    </w:p>
    <w:p w14:paraId="7986FF24" w14:textId="2AA170CB"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где        </w:t>
      </w:r>
      <w:proofErr w:type="spellStart"/>
      <w:r w:rsidRPr="00EE5DFC">
        <w:rPr>
          <w:rFonts w:ascii="Times New Roman" w:hAnsi="Times New Roman" w:cs="Times New Roman"/>
          <w:i/>
          <w:iCs/>
          <w:sz w:val="28"/>
          <w:szCs w:val="28"/>
        </w:rPr>
        <w:t>Н</w:t>
      </w:r>
      <w:r w:rsidRPr="00EE5DFC">
        <w:rPr>
          <w:rFonts w:ascii="Times New Roman" w:hAnsi="Times New Roman" w:cs="Times New Roman"/>
          <w:i/>
          <w:iCs/>
          <w:sz w:val="28"/>
          <w:szCs w:val="28"/>
          <w:vertAlign w:val="subscript"/>
        </w:rPr>
        <w:t>пр</w:t>
      </w:r>
      <w:proofErr w:type="spellEnd"/>
      <w:r w:rsidRPr="00EE5DFC">
        <w:rPr>
          <w:rFonts w:ascii="Times New Roman" w:hAnsi="Times New Roman" w:cs="Times New Roman"/>
          <w:i/>
          <w:iCs/>
          <w:sz w:val="28"/>
          <w:szCs w:val="28"/>
        </w:rPr>
        <w:t xml:space="preserve"> – </w:t>
      </w:r>
      <w:r w:rsidRPr="00EE5DFC">
        <w:rPr>
          <w:rFonts w:ascii="Times New Roman" w:hAnsi="Times New Roman" w:cs="Times New Roman"/>
          <w:sz w:val="28"/>
          <w:szCs w:val="28"/>
        </w:rPr>
        <w:t>налог на прибыль, тыс. руб.</w:t>
      </w:r>
    </w:p>
    <w:p w14:paraId="4AF6F9E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lastRenderedPageBreak/>
        <w:t>На основе сведений о финансовых результатах и бухгалтерского баланса рассчитываются и оцениваются показатели рентабельности, характеризующие относительную доходность производства услуг, работ и продукции, а также производственных фондов и финансовых вложений (табл. 2). В формулах приняты следующие условные обозначения:</w:t>
      </w:r>
    </w:p>
    <w:p w14:paraId="7FDD9CBB"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DB018E">
        <w:rPr>
          <w:rFonts w:ascii="Times New Roman" w:hAnsi="Times New Roman" w:cs="Times New Roman"/>
          <w:i/>
          <w:iCs/>
          <w:sz w:val="28"/>
          <w:szCs w:val="28"/>
        </w:rPr>
        <w:t>П</w:t>
      </w:r>
      <w:r w:rsidRPr="00DB018E">
        <w:rPr>
          <w:rFonts w:ascii="Times New Roman" w:hAnsi="Times New Roman" w:cs="Times New Roman"/>
          <w:i/>
          <w:iCs/>
          <w:sz w:val="28"/>
          <w:szCs w:val="28"/>
          <w:vertAlign w:val="subscript"/>
        </w:rPr>
        <w:t>пр</w:t>
      </w:r>
      <w:proofErr w:type="spellEnd"/>
      <w:r w:rsidRPr="00DB018E">
        <w:rPr>
          <w:rFonts w:ascii="Times New Roman" w:hAnsi="Times New Roman" w:cs="Times New Roman"/>
          <w:i/>
          <w:iCs/>
          <w:sz w:val="28"/>
          <w:szCs w:val="28"/>
        </w:rPr>
        <w:t xml:space="preserve"> </w:t>
      </w:r>
      <w:r w:rsidRPr="00EE5DFC">
        <w:rPr>
          <w:rFonts w:ascii="Times New Roman" w:hAnsi="Times New Roman" w:cs="Times New Roman"/>
          <w:sz w:val="28"/>
          <w:szCs w:val="28"/>
        </w:rPr>
        <w:t>– прибыль от продаж</w:t>
      </w:r>
    </w:p>
    <w:p w14:paraId="73D2AA44" w14:textId="19DF67E5"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DB018E">
        <w:rPr>
          <w:rFonts w:ascii="Times New Roman" w:hAnsi="Times New Roman" w:cs="Times New Roman"/>
          <w:i/>
          <w:iCs/>
          <w:sz w:val="28"/>
          <w:szCs w:val="28"/>
        </w:rPr>
        <w:t>П</w:t>
      </w:r>
      <w:r w:rsidRPr="00DB018E">
        <w:rPr>
          <w:rFonts w:ascii="Times New Roman" w:hAnsi="Times New Roman" w:cs="Times New Roman"/>
          <w:i/>
          <w:iCs/>
          <w:sz w:val="28"/>
          <w:szCs w:val="28"/>
          <w:vertAlign w:val="subscript"/>
        </w:rPr>
        <w:t>н</w:t>
      </w:r>
      <w:r w:rsidR="00DB018E" w:rsidRPr="00DB018E">
        <w:rPr>
          <w:rFonts w:ascii="Times New Roman" w:hAnsi="Times New Roman" w:cs="Times New Roman"/>
          <w:i/>
          <w:iCs/>
          <w:sz w:val="28"/>
          <w:szCs w:val="28"/>
          <w:vertAlign w:val="subscript"/>
        </w:rPr>
        <w:t>.о</w:t>
      </w:r>
      <w:proofErr w:type="spellEnd"/>
      <w:r w:rsidRPr="00DB018E">
        <w:rPr>
          <w:rFonts w:ascii="Times New Roman" w:hAnsi="Times New Roman" w:cs="Times New Roman"/>
          <w:i/>
          <w:iCs/>
          <w:sz w:val="28"/>
          <w:szCs w:val="28"/>
          <w:vertAlign w:val="subscript"/>
        </w:rPr>
        <w:t>.</w:t>
      </w:r>
      <w:r w:rsidRPr="00EE5DFC">
        <w:rPr>
          <w:rFonts w:ascii="Times New Roman" w:hAnsi="Times New Roman" w:cs="Times New Roman"/>
          <w:sz w:val="28"/>
          <w:szCs w:val="28"/>
        </w:rPr>
        <w:t xml:space="preserve"> – прибыль до налогообложения</w:t>
      </w:r>
    </w:p>
    <w:p w14:paraId="73DAE81D" w14:textId="77777777" w:rsidR="00EE5DFC" w:rsidRPr="00EE5DFC" w:rsidRDefault="00EE5DFC" w:rsidP="00EE5DFC">
      <w:pPr>
        <w:spacing w:after="0" w:line="240" w:lineRule="auto"/>
        <w:ind w:firstLine="709"/>
        <w:jc w:val="both"/>
        <w:rPr>
          <w:rFonts w:ascii="Times New Roman" w:hAnsi="Times New Roman" w:cs="Times New Roman"/>
          <w:sz w:val="28"/>
          <w:szCs w:val="28"/>
        </w:rPr>
      </w:pPr>
      <w:proofErr w:type="spellStart"/>
      <w:r w:rsidRPr="00DB018E">
        <w:rPr>
          <w:rFonts w:ascii="Times New Roman" w:hAnsi="Times New Roman" w:cs="Times New Roman"/>
          <w:i/>
          <w:iCs/>
          <w:sz w:val="28"/>
          <w:szCs w:val="28"/>
        </w:rPr>
        <w:t>П</w:t>
      </w:r>
      <w:r w:rsidRPr="00DB018E">
        <w:rPr>
          <w:rFonts w:ascii="Times New Roman" w:hAnsi="Times New Roman" w:cs="Times New Roman"/>
          <w:i/>
          <w:iCs/>
          <w:sz w:val="28"/>
          <w:szCs w:val="28"/>
          <w:vertAlign w:val="subscript"/>
        </w:rPr>
        <w:t>чист</w:t>
      </w:r>
      <w:proofErr w:type="spellEnd"/>
      <w:r w:rsidRPr="00DB018E">
        <w:rPr>
          <w:rFonts w:ascii="Times New Roman" w:hAnsi="Times New Roman" w:cs="Times New Roman"/>
          <w:sz w:val="28"/>
          <w:szCs w:val="28"/>
          <w:vertAlign w:val="subscript"/>
        </w:rPr>
        <w:t>.</w:t>
      </w:r>
      <w:r w:rsidRPr="00EE5DFC">
        <w:rPr>
          <w:rFonts w:ascii="Times New Roman" w:hAnsi="Times New Roman" w:cs="Times New Roman"/>
          <w:sz w:val="28"/>
          <w:szCs w:val="28"/>
        </w:rPr>
        <w:t xml:space="preserve"> – чистая прибыль</w:t>
      </w:r>
    </w:p>
    <w:p w14:paraId="300792A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i/>
          <w:sz w:val="28"/>
          <w:szCs w:val="28"/>
        </w:rPr>
        <w:t>V</w:t>
      </w:r>
      <w:r w:rsidRPr="00EE5DFC">
        <w:rPr>
          <w:rFonts w:ascii="Times New Roman" w:hAnsi="Times New Roman" w:cs="Times New Roman"/>
          <w:sz w:val="28"/>
          <w:szCs w:val="28"/>
        </w:rPr>
        <w:t xml:space="preserve"> – выручка от продаж</w:t>
      </w:r>
    </w:p>
    <w:p w14:paraId="2D91DCB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DB018E">
        <w:rPr>
          <w:rFonts w:ascii="Times New Roman" w:hAnsi="Times New Roman" w:cs="Times New Roman"/>
          <w:i/>
          <w:iCs/>
          <w:sz w:val="28"/>
          <w:szCs w:val="28"/>
        </w:rPr>
        <w:t xml:space="preserve">С </w:t>
      </w:r>
      <w:r w:rsidRPr="00EE5DFC">
        <w:rPr>
          <w:rFonts w:ascii="Times New Roman" w:hAnsi="Times New Roman" w:cs="Times New Roman"/>
          <w:sz w:val="28"/>
          <w:szCs w:val="28"/>
        </w:rPr>
        <w:t>- себестоимость услуг, работ и продукции</w:t>
      </w:r>
    </w:p>
    <w:p w14:paraId="4FCD66B2"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DB018E">
        <w:rPr>
          <w:rFonts w:ascii="Times New Roman" w:hAnsi="Times New Roman" w:cs="Times New Roman"/>
          <w:i/>
          <w:iCs/>
          <w:sz w:val="28"/>
          <w:szCs w:val="28"/>
        </w:rPr>
        <w:t>А</w:t>
      </w:r>
      <w:r w:rsidRPr="00DB018E">
        <w:rPr>
          <w:rFonts w:ascii="Times New Roman" w:hAnsi="Times New Roman" w:cs="Times New Roman"/>
          <w:i/>
          <w:iCs/>
          <w:sz w:val="28"/>
          <w:szCs w:val="28"/>
          <w:vertAlign w:val="subscript"/>
        </w:rPr>
        <w:t>кт</w:t>
      </w:r>
      <w:r w:rsidRPr="00EE5DFC">
        <w:rPr>
          <w:rFonts w:ascii="Times New Roman" w:hAnsi="Times New Roman" w:cs="Times New Roman"/>
          <w:sz w:val="28"/>
          <w:szCs w:val="28"/>
        </w:rPr>
        <w:t xml:space="preserve"> – среднегодовая стоимость активов</w:t>
      </w:r>
    </w:p>
    <w:p w14:paraId="15E98B11"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DB018E">
        <w:rPr>
          <w:rFonts w:ascii="Times New Roman" w:hAnsi="Times New Roman" w:cs="Times New Roman"/>
          <w:i/>
          <w:iCs/>
          <w:sz w:val="28"/>
          <w:szCs w:val="28"/>
        </w:rPr>
        <w:t>ОФ</w:t>
      </w:r>
      <w:r w:rsidRPr="00EE5DFC">
        <w:rPr>
          <w:rFonts w:ascii="Times New Roman" w:hAnsi="Times New Roman" w:cs="Times New Roman"/>
          <w:sz w:val="28"/>
          <w:szCs w:val="28"/>
        </w:rPr>
        <w:t xml:space="preserve"> – среднегодовая стоимость основных фондов</w:t>
      </w:r>
    </w:p>
    <w:p w14:paraId="3B88BAD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DB018E">
        <w:rPr>
          <w:rFonts w:ascii="Times New Roman" w:hAnsi="Times New Roman" w:cs="Times New Roman"/>
          <w:i/>
          <w:iCs/>
          <w:sz w:val="28"/>
          <w:szCs w:val="28"/>
        </w:rPr>
        <w:t>ОС</w:t>
      </w:r>
      <w:r w:rsidRPr="00EE5DFC">
        <w:rPr>
          <w:rFonts w:ascii="Times New Roman" w:hAnsi="Times New Roman" w:cs="Times New Roman"/>
          <w:sz w:val="28"/>
          <w:szCs w:val="28"/>
        </w:rPr>
        <w:t xml:space="preserve"> – среднегодовая стоимость материальных </w:t>
      </w:r>
    </w:p>
    <w:p w14:paraId="077444F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оборотных средств</w:t>
      </w:r>
    </w:p>
    <w:p w14:paraId="1285709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DB018E">
        <w:rPr>
          <w:rFonts w:ascii="Times New Roman" w:hAnsi="Times New Roman" w:cs="Times New Roman"/>
          <w:i/>
          <w:iCs/>
          <w:sz w:val="28"/>
          <w:szCs w:val="28"/>
        </w:rPr>
        <w:t>СК</w:t>
      </w:r>
      <w:r w:rsidRPr="00EE5DFC">
        <w:rPr>
          <w:rFonts w:ascii="Times New Roman" w:hAnsi="Times New Roman" w:cs="Times New Roman"/>
          <w:sz w:val="28"/>
          <w:szCs w:val="28"/>
        </w:rPr>
        <w:t xml:space="preserve"> – собственный капитал</w:t>
      </w:r>
    </w:p>
    <w:p w14:paraId="243C7286" w14:textId="77777777" w:rsidR="00EE5DFC" w:rsidRPr="00EE5DFC" w:rsidRDefault="00EE5DFC" w:rsidP="00DB018E">
      <w:p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Таблица 3 – Методика расчёта показателей рентабельности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5"/>
        <w:gridCol w:w="3660"/>
      </w:tblGrid>
      <w:tr w:rsidR="00EE5DFC" w:rsidRPr="00EE5DFC" w14:paraId="32B60EAE" w14:textId="77777777" w:rsidTr="00600B80">
        <w:trPr>
          <w:jc w:val="center"/>
        </w:trPr>
        <w:tc>
          <w:tcPr>
            <w:tcW w:w="3042" w:type="pct"/>
          </w:tcPr>
          <w:p w14:paraId="3E023E3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Показатели</w:t>
            </w:r>
          </w:p>
        </w:tc>
        <w:tc>
          <w:tcPr>
            <w:tcW w:w="1958" w:type="pct"/>
          </w:tcPr>
          <w:p w14:paraId="7719C561"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Расчётная формула</w:t>
            </w:r>
          </w:p>
        </w:tc>
      </w:tr>
      <w:tr w:rsidR="00EE5DFC" w:rsidRPr="00EE5DFC" w14:paraId="31A4047A" w14:textId="77777777" w:rsidTr="00600B80">
        <w:trPr>
          <w:trHeight w:val="1521"/>
          <w:jc w:val="center"/>
        </w:trPr>
        <w:tc>
          <w:tcPr>
            <w:tcW w:w="3042" w:type="pct"/>
          </w:tcPr>
          <w:p w14:paraId="667A8B80"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Рентабельность продаж (оборота)</w:t>
            </w:r>
          </w:p>
          <w:p w14:paraId="5BB6120B"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72DF1AD7"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Рентабельность основного вида деятельности</w:t>
            </w:r>
          </w:p>
          <w:p w14:paraId="2A08B302"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672AFC4F" w14:textId="77777777" w:rsidR="00574941" w:rsidRDefault="00574941" w:rsidP="00EE5DFC">
            <w:pPr>
              <w:spacing w:after="0" w:line="240" w:lineRule="auto"/>
              <w:ind w:firstLine="709"/>
              <w:jc w:val="both"/>
              <w:rPr>
                <w:rFonts w:ascii="Times New Roman" w:hAnsi="Times New Roman" w:cs="Times New Roman"/>
                <w:sz w:val="28"/>
                <w:szCs w:val="28"/>
              </w:rPr>
            </w:pPr>
          </w:p>
          <w:p w14:paraId="2AC825D9" w14:textId="0B8ACEC4"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Рентабельность активов</w:t>
            </w:r>
          </w:p>
          <w:p w14:paraId="5B60D2AB"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167E228D"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0003213"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Рентабельность производственных фондов</w:t>
            </w:r>
          </w:p>
          <w:p w14:paraId="709D2401"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577B37A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Рентабельность собственного капитала</w:t>
            </w:r>
          </w:p>
        </w:tc>
        <w:tc>
          <w:tcPr>
            <w:tcW w:w="1958" w:type="pct"/>
          </w:tcPr>
          <w:p w14:paraId="2D128365" w14:textId="4C698C01"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lang w:val="en-US"/>
              </w:rPr>
              <w:object w:dxaOrig="1600" w:dyaOrig="660" w14:anchorId="7120297A">
                <v:shape id="_x0000_i1027" type="#_x0000_t75" style="width:80.05pt;height:32.25pt" o:ole="">
                  <v:imagedata r:id="rId14" o:title=""/>
                </v:shape>
                <o:OLEObject Type="Embed" ProgID="Equation.3" ShapeID="_x0000_i1027" DrawAspect="Content" ObjectID="_1736783424" r:id="rId15"/>
              </w:object>
            </w:r>
          </w:p>
          <w:p w14:paraId="62397086"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lang w:val="en-US"/>
              </w:rPr>
              <w:object w:dxaOrig="1579" w:dyaOrig="660" w14:anchorId="79E420EE">
                <v:shape id="_x0000_i1028" type="#_x0000_t75" style="width:78.9pt;height:32.25pt" o:ole="">
                  <v:imagedata r:id="rId16" o:title=""/>
                </v:shape>
                <o:OLEObject Type="Embed" ProgID="Equation.3" ShapeID="_x0000_i1028" DrawAspect="Content" ObjectID="_1736783425" r:id="rId17"/>
              </w:object>
            </w:r>
          </w:p>
          <w:p w14:paraId="509EA6AF" w14:textId="6DECA633" w:rsidR="00EE5DFC" w:rsidRDefault="00EE5DFC" w:rsidP="00EE5DFC">
            <w:pPr>
              <w:spacing w:after="0" w:line="240" w:lineRule="auto"/>
              <w:ind w:firstLine="709"/>
              <w:jc w:val="both"/>
              <w:rPr>
                <w:rFonts w:ascii="Times New Roman" w:hAnsi="Times New Roman" w:cs="Times New Roman"/>
                <w:sz w:val="28"/>
                <w:szCs w:val="28"/>
              </w:rPr>
            </w:pPr>
          </w:p>
          <w:p w14:paraId="231C964D" w14:textId="77777777" w:rsidR="005D6239" w:rsidRPr="00EE5DFC" w:rsidRDefault="005D6239" w:rsidP="00EE5DFC">
            <w:pPr>
              <w:spacing w:after="0" w:line="240" w:lineRule="auto"/>
              <w:ind w:firstLine="709"/>
              <w:jc w:val="both"/>
              <w:rPr>
                <w:rFonts w:ascii="Times New Roman" w:hAnsi="Times New Roman" w:cs="Times New Roman"/>
                <w:sz w:val="28"/>
                <w:szCs w:val="28"/>
              </w:rPr>
            </w:pPr>
          </w:p>
          <w:p w14:paraId="716D77E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lang w:val="en-US"/>
              </w:rPr>
              <w:object w:dxaOrig="1880" w:dyaOrig="700" w14:anchorId="3FD05527">
                <v:shape id="_x0000_i1029" type="#_x0000_t75" style="width:94.45pt;height:35.15pt" o:ole="">
                  <v:imagedata r:id="rId18" o:title=""/>
                </v:shape>
                <o:OLEObject Type="Embed" ProgID="Equation.3" ShapeID="_x0000_i1029" DrawAspect="Content" ObjectID="_1736783426" r:id="rId19"/>
              </w:object>
            </w:r>
          </w:p>
          <w:p w14:paraId="203B6274"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lang w:val="en-US"/>
              </w:rPr>
              <w:object w:dxaOrig="2140" w:dyaOrig="660" w14:anchorId="365F9B66">
                <v:shape id="_x0000_i1030" type="#_x0000_t75" style="width:107.15pt;height:32.25pt" o:ole="">
                  <v:imagedata r:id="rId20" o:title=""/>
                </v:shape>
                <o:OLEObject Type="Embed" ProgID="Equation.3" ShapeID="_x0000_i1030" DrawAspect="Content" ObjectID="_1736783427" r:id="rId21"/>
              </w:object>
            </w:r>
          </w:p>
          <w:p w14:paraId="13CA2159" w14:textId="77777777" w:rsidR="005D6239" w:rsidRPr="00EE5DFC" w:rsidRDefault="005D6239" w:rsidP="00EE5DFC">
            <w:pPr>
              <w:spacing w:after="0" w:line="240" w:lineRule="auto"/>
              <w:ind w:firstLine="709"/>
              <w:jc w:val="both"/>
              <w:rPr>
                <w:rFonts w:ascii="Times New Roman" w:hAnsi="Times New Roman" w:cs="Times New Roman"/>
                <w:sz w:val="28"/>
                <w:szCs w:val="28"/>
              </w:rPr>
            </w:pPr>
          </w:p>
          <w:p w14:paraId="301BB2B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lang w:val="en-US"/>
              </w:rPr>
              <w:object w:dxaOrig="1740" w:dyaOrig="620" w14:anchorId="0CD976EB">
                <v:shape id="_x0000_i1031" type="#_x0000_t75" style="width:86.4pt;height:31.1pt" o:ole="">
                  <v:imagedata r:id="rId11" o:title=""/>
                </v:shape>
                <o:OLEObject Type="Embed" ProgID="Equation.3" ShapeID="_x0000_i1031" DrawAspect="Content" ObjectID="_1736783428" r:id="rId22"/>
              </w:object>
            </w:r>
          </w:p>
        </w:tc>
      </w:tr>
    </w:tbl>
    <w:p w14:paraId="7C4C88AB"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1F240BD9"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Анализ рентабельности предполагает оценку уровня и динамики этого показателя. При оценке уровня рентабельности следует учитывать экономические условия среды функционирования предприятия – уровень инфляции, ставку рефинансирования Центробанка, а также среднеотраслевые значения показателя. Рост величины рентабельности всегда благоприятен для предприятия и свидетельствует о повышении эффективности его деятельности. </w:t>
      </w:r>
    </w:p>
    <w:p w14:paraId="44E743E5"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77248DA4" w14:textId="77777777" w:rsidR="00EE5DFC" w:rsidRPr="00EE5DFC" w:rsidRDefault="00EE5DFC" w:rsidP="005D6239">
      <w:pPr>
        <w:numPr>
          <w:ilvl w:val="0"/>
          <w:numId w:val="9"/>
        </w:numPr>
        <w:spacing w:after="0" w:line="240" w:lineRule="auto"/>
        <w:ind w:left="0" w:firstLine="709"/>
        <w:jc w:val="both"/>
        <w:rPr>
          <w:rFonts w:ascii="Times New Roman" w:hAnsi="Times New Roman" w:cs="Times New Roman"/>
          <w:b/>
          <w:bCs/>
          <w:sz w:val="28"/>
          <w:szCs w:val="28"/>
        </w:rPr>
      </w:pPr>
      <w:bookmarkStart w:id="12" w:name="_Toc310984087"/>
      <w:bookmarkStart w:id="13" w:name="_Toc315903736"/>
      <w:bookmarkStart w:id="14" w:name="_Hlk94802813"/>
      <w:r w:rsidRPr="00EE5DFC">
        <w:rPr>
          <w:rFonts w:ascii="Times New Roman" w:hAnsi="Times New Roman" w:cs="Times New Roman"/>
          <w:b/>
          <w:bCs/>
          <w:sz w:val="28"/>
          <w:szCs w:val="28"/>
        </w:rPr>
        <w:t>Показатели эффективности использования потенциала предприятия</w:t>
      </w:r>
      <w:bookmarkEnd w:id="12"/>
      <w:bookmarkEnd w:id="13"/>
      <w:r w:rsidRPr="00EE5DFC">
        <w:rPr>
          <w:rFonts w:ascii="Times New Roman" w:hAnsi="Times New Roman" w:cs="Times New Roman"/>
          <w:b/>
          <w:bCs/>
          <w:sz w:val="28"/>
          <w:szCs w:val="28"/>
        </w:rPr>
        <w:t xml:space="preserve"> (производственных ресурсов)</w:t>
      </w:r>
    </w:p>
    <w:bookmarkEnd w:id="14"/>
    <w:p w14:paraId="6C5F3F1E" w14:textId="77777777" w:rsidR="005D6239" w:rsidRDefault="005D6239" w:rsidP="00EE5DFC">
      <w:pPr>
        <w:spacing w:after="0" w:line="240" w:lineRule="auto"/>
        <w:ind w:firstLine="709"/>
        <w:jc w:val="both"/>
        <w:rPr>
          <w:rFonts w:ascii="Times New Roman" w:hAnsi="Times New Roman" w:cs="Times New Roman"/>
          <w:sz w:val="28"/>
          <w:szCs w:val="28"/>
        </w:rPr>
      </w:pPr>
    </w:p>
    <w:p w14:paraId="4618AA48" w14:textId="4B8FF2B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Потенциал фирмы – это комплекс её возможностей, обеспечивающих конкурентное преимущество на рынке и достижение поставленных целей. Для анализа потенциала предприятия следует провести комплексную оценку его </w:t>
      </w:r>
      <w:r w:rsidRPr="00EE5DFC">
        <w:rPr>
          <w:rFonts w:ascii="Times New Roman" w:hAnsi="Times New Roman" w:cs="Times New Roman"/>
          <w:sz w:val="28"/>
          <w:szCs w:val="28"/>
        </w:rPr>
        <w:lastRenderedPageBreak/>
        <w:t>производственных ресурсов, которая должна включать характеристику обеспеченности основными видами ресурсов, их качества, производительности и эффективности использования (таблица 3).</w:t>
      </w:r>
    </w:p>
    <w:p w14:paraId="3B49750E" w14:textId="77777777" w:rsidR="00EE5DFC" w:rsidRPr="00EE5DFC" w:rsidRDefault="00EE5DFC" w:rsidP="00574941">
      <w:p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Таблица 3 – Комплексная оценка ресурсов фирмы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5"/>
        <w:gridCol w:w="2753"/>
        <w:gridCol w:w="2344"/>
        <w:gridCol w:w="2663"/>
      </w:tblGrid>
      <w:tr w:rsidR="00EE5DFC" w:rsidRPr="00EE5DFC" w14:paraId="089F25B1" w14:textId="77777777" w:rsidTr="00600B80">
        <w:tc>
          <w:tcPr>
            <w:tcW w:w="848" w:type="pct"/>
          </w:tcPr>
          <w:p w14:paraId="0C1C7F51"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 xml:space="preserve">Ресурсы </w:t>
            </w:r>
          </w:p>
          <w:p w14:paraId="3C4D091D"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предприятия</w:t>
            </w:r>
          </w:p>
        </w:tc>
        <w:tc>
          <w:tcPr>
            <w:tcW w:w="1473" w:type="pct"/>
          </w:tcPr>
          <w:p w14:paraId="72636A55"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Обеспеченность</w:t>
            </w:r>
          </w:p>
          <w:p w14:paraId="6AF3460C"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ресурсами</w:t>
            </w:r>
          </w:p>
        </w:tc>
        <w:tc>
          <w:tcPr>
            <w:tcW w:w="1254" w:type="pct"/>
          </w:tcPr>
          <w:p w14:paraId="11D32E47"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 xml:space="preserve">Качество </w:t>
            </w:r>
          </w:p>
          <w:p w14:paraId="6DA30D44"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 xml:space="preserve">ресурса </w:t>
            </w:r>
          </w:p>
        </w:tc>
        <w:tc>
          <w:tcPr>
            <w:tcW w:w="1426" w:type="pct"/>
          </w:tcPr>
          <w:p w14:paraId="2340E1BE"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Эффективность</w:t>
            </w:r>
          </w:p>
          <w:p w14:paraId="0B20E934"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использования ресурса</w:t>
            </w:r>
          </w:p>
        </w:tc>
      </w:tr>
      <w:tr w:rsidR="00EE5DFC" w:rsidRPr="00EE5DFC" w14:paraId="70FF7894" w14:textId="77777777" w:rsidTr="00600B80">
        <w:tc>
          <w:tcPr>
            <w:tcW w:w="848" w:type="pct"/>
          </w:tcPr>
          <w:p w14:paraId="5C75BACF"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Основные средства</w:t>
            </w:r>
          </w:p>
        </w:tc>
        <w:tc>
          <w:tcPr>
            <w:tcW w:w="1473" w:type="pct"/>
          </w:tcPr>
          <w:p w14:paraId="2B8C8A4A"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Фондовооружённость труда</w:t>
            </w:r>
          </w:p>
          <w:p w14:paraId="49A212B9"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Доля активной части основных средств</w:t>
            </w:r>
          </w:p>
        </w:tc>
        <w:tc>
          <w:tcPr>
            <w:tcW w:w="1254" w:type="pct"/>
          </w:tcPr>
          <w:p w14:paraId="69B514E0"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Коэффициент износа</w:t>
            </w:r>
          </w:p>
          <w:p w14:paraId="62EED520"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Средний возраст оборудования</w:t>
            </w:r>
          </w:p>
          <w:p w14:paraId="7F732136"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Удельный вес оборудования, соответствующего современному уровню</w:t>
            </w:r>
          </w:p>
        </w:tc>
        <w:tc>
          <w:tcPr>
            <w:tcW w:w="1426" w:type="pct"/>
          </w:tcPr>
          <w:p w14:paraId="7ECE06BB"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Коэффициент использования производственной мощности</w:t>
            </w:r>
          </w:p>
          <w:p w14:paraId="40E52659"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Фондоотдача</w:t>
            </w:r>
          </w:p>
          <w:p w14:paraId="31FD0C42"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Фондорентабельность</w:t>
            </w:r>
          </w:p>
          <w:p w14:paraId="53CC1758"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Коэффициенты загрузки оборудования</w:t>
            </w:r>
          </w:p>
          <w:p w14:paraId="57A85CDD"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Коэффициенты использования площадей</w:t>
            </w:r>
          </w:p>
        </w:tc>
      </w:tr>
      <w:tr w:rsidR="00EE5DFC" w:rsidRPr="00EE5DFC" w14:paraId="7A6073FA" w14:textId="77777777" w:rsidTr="00600B80">
        <w:trPr>
          <w:trHeight w:val="532"/>
        </w:trPr>
        <w:tc>
          <w:tcPr>
            <w:tcW w:w="848" w:type="pct"/>
          </w:tcPr>
          <w:p w14:paraId="13C1ADFE"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Оборотные средства</w:t>
            </w:r>
          </w:p>
        </w:tc>
        <w:tc>
          <w:tcPr>
            <w:tcW w:w="1473" w:type="pct"/>
          </w:tcPr>
          <w:p w14:paraId="083CB63B"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Доля оборотных активов в валюте баланса</w:t>
            </w:r>
          </w:p>
          <w:p w14:paraId="1C279774"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Соответствие фактических запасов нормативному уровню</w:t>
            </w:r>
          </w:p>
          <w:p w14:paraId="35EA0273" w14:textId="77777777" w:rsidR="00EE5DFC" w:rsidRPr="00EE5DFC" w:rsidRDefault="00EE5DFC" w:rsidP="005D6239">
            <w:pPr>
              <w:spacing w:after="0" w:line="240" w:lineRule="auto"/>
              <w:jc w:val="both"/>
              <w:rPr>
                <w:rFonts w:ascii="Times New Roman" w:hAnsi="Times New Roman" w:cs="Times New Roman"/>
                <w:sz w:val="24"/>
                <w:szCs w:val="24"/>
              </w:rPr>
            </w:pPr>
          </w:p>
        </w:tc>
        <w:tc>
          <w:tcPr>
            <w:tcW w:w="1254" w:type="pct"/>
          </w:tcPr>
          <w:p w14:paraId="6D6CD04A"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Структура оборотных активов</w:t>
            </w:r>
          </w:p>
          <w:p w14:paraId="027F90E9"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Отсутствие (наличие) устаревших запасов и неликвидов</w:t>
            </w:r>
          </w:p>
        </w:tc>
        <w:tc>
          <w:tcPr>
            <w:tcW w:w="1426" w:type="pct"/>
          </w:tcPr>
          <w:p w14:paraId="72E6EF04"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 xml:space="preserve">Оборачиваемость оборотных средств, в </w:t>
            </w:r>
            <w:proofErr w:type="gramStart"/>
            <w:r w:rsidRPr="00EE5DFC">
              <w:rPr>
                <w:rFonts w:ascii="Times New Roman" w:hAnsi="Times New Roman" w:cs="Times New Roman"/>
                <w:sz w:val="24"/>
                <w:szCs w:val="24"/>
              </w:rPr>
              <w:t>т.ч.</w:t>
            </w:r>
            <w:proofErr w:type="gramEnd"/>
            <w:r w:rsidRPr="00EE5DFC">
              <w:rPr>
                <w:rFonts w:ascii="Times New Roman" w:hAnsi="Times New Roman" w:cs="Times New Roman"/>
                <w:sz w:val="24"/>
                <w:szCs w:val="24"/>
              </w:rPr>
              <w:t xml:space="preserve"> товарных запасов</w:t>
            </w:r>
          </w:p>
          <w:p w14:paraId="206C6B63"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Длительность одного оборота, в т.ч. товарных запасов</w:t>
            </w:r>
          </w:p>
        </w:tc>
      </w:tr>
      <w:tr w:rsidR="00EE5DFC" w:rsidRPr="00EE5DFC" w14:paraId="3A086D11" w14:textId="77777777" w:rsidTr="00600B80">
        <w:tc>
          <w:tcPr>
            <w:tcW w:w="848" w:type="pct"/>
          </w:tcPr>
          <w:p w14:paraId="614E34CE"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Персонал</w:t>
            </w:r>
          </w:p>
        </w:tc>
        <w:tc>
          <w:tcPr>
            <w:tcW w:w="1473" w:type="pct"/>
          </w:tcPr>
          <w:p w14:paraId="104CADC3"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Соответствие фактической численности потребной в разрезе профессионально-квалификационных групп</w:t>
            </w:r>
          </w:p>
          <w:p w14:paraId="68B2CD08"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Коэффициент текучести кадров</w:t>
            </w:r>
          </w:p>
        </w:tc>
        <w:tc>
          <w:tcPr>
            <w:tcW w:w="1254" w:type="pct"/>
          </w:tcPr>
          <w:p w14:paraId="2E7098C7"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Структура персонала по уровню образования, квалификации, возрасту, стажу</w:t>
            </w:r>
          </w:p>
          <w:p w14:paraId="30A1E136"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Средний тарифный разряд рабочих</w:t>
            </w:r>
          </w:p>
        </w:tc>
        <w:tc>
          <w:tcPr>
            <w:tcW w:w="1426" w:type="pct"/>
          </w:tcPr>
          <w:p w14:paraId="4D49A311"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 xml:space="preserve">Прибыль в расчёте </w:t>
            </w:r>
            <w:r w:rsidRPr="00EE5DFC">
              <w:rPr>
                <w:rFonts w:ascii="Times New Roman" w:hAnsi="Times New Roman" w:cs="Times New Roman"/>
                <w:sz w:val="24"/>
                <w:szCs w:val="24"/>
              </w:rPr>
              <w:br/>
              <w:t>на 1 работника</w:t>
            </w:r>
          </w:p>
          <w:p w14:paraId="1D01A3D6"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Производительность труда</w:t>
            </w:r>
          </w:p>
          <w:p w14:paraId="62F7085B" w14:textId="77777777" w:rsidR="00EE5DFC" w:rsidRPr="00EE5DFC" w:rsidRDefault="00EE5DFC" w:rsidP="005D6239">
            <w:pPr>
              <w:spacing w:after="0" w:line="240" w:lineRule="auto"/>
              <w:jc w:val="both"/>
              <w:rPr>
                <w:rFonts w:ascii="Times New Roman" w:hAnsi="Times New Roman" w:cs="Times New Roman"/>
                <w:sz w:val="24"/>
                <w:szCs w:val="24"/>
              </w:rPr>
            </w:pPr>
            <w:r w:rsidRPr="00EE5DFC">
              <w:rPr>
                <w:rFonts w:ascii="Times New Roman" w:hAnsi="Times New Roman" w:cs="Times New Roman"/>
                <w:sz w:val="24"/>
                <w:szCs w:val="24"/>
              </w:rPr>
              <w:t>Удельная выработка на 1 рубль заработной платы</w:t>
            </w:r>
          </w:p>
        </w:tc>
      </w:tr>
    </w:tbl>
    <w:p w14:paraId="704CEF21"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527EA98B"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Основные показатели эффективности использования ресурсов фирмы приведены в таблице 4.</w:t>
      </w:r>
    </w:p>
    <w:p w14:paraId="603B0A58" w14:textId="77777777" w:rsidR="00EE5DFC" w:rsidRPr="00EE5DFC" w:rsidRDefault="00EE5DFC" w:rsidP="005D6239">
      <w:pPr>
        <w:spacing w:after="0" w:line="240" w:lineRule="auto"/>
        <w:jc w:val="both"/>
        <w:rPr>
          <w:rFonts w:ascii="Times New Roman" w:hAnsi="Times New Roman" w:cs="Times New Roman"/>
          <w:sz w:val="28"/>
          <w:szCs w:val="28"/>
        </w:rPr>
      </w:pPr>
      <w:r w:rsidRPr="00EE5DFC">
        <w:rPr>
          <w:rFonts w:ascii="Times New Roman" w:hAnsi="Times New Roman" w:cs="Times New Roman"/>
          <w:sz w:val="28"/>
          <w:szCs w:val="28"/>
        </w:rPr>
        <w:t>Таблица 4 – Основные показатели эффективности использования ресурсов</w:t>
      </w:r>
    </w:p>
    <w:tbl>
      <w:tblPr>
        <w:tblStyle w:val="a4"/>
        <w:tblW w:w="0" w:type="auto"/>
        <w:tblLook w:val="04A0" w:firstRow="1" w:lastRow="0" w:firstColumn="1" w:lastColumn="0" w:noHBand="0" w:noVBand="1"/>
      </w:tblPr>
      <w:tblGrid>
        <w:gridCol w:w="1182"/>
        <w:gridCol w:w="1995"/>
        <w:gridCol w:w="4125"/>
        <w:gridCol w:w="2043"/>
      </w:tblGrid>
      <w:tr w:rsidR="00EE5DFC" w:rsidRPr="00EE5DFC" w14:paraId="60C4A6D9" w14:textId="77777777" w:rsidTr="00600B80">
        <w:tc>
          <w:tcPr>
            <w:tcW w:w="0" w:type="auto"/>
          </w:tcPr>
          <w:p w14:paraId="5408AB6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Вид ресурсов</w:t>
            </w:r>
          </w:p>
        </w:tc>
        <w:tc>
          <w:tcPr>
            <w:tcW w:w="0" w:type="auto"/>
          </w:tcPr>
          <w:p w14:paraId="6BA5968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Основной показатель, характеризующий эффективность использования ресурсов</w:t>
            </w:r>
          </w:p>
        </w:tc>
        <w:tc>
          <w:tcPr>
            <w:tcW w:w="0" w:type="auto"/>
          </w:tcPr>
          <w:p w14:paraId="4A8C33F3"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Определение показателя, характеризующие эффективность использования ресурсов</w:t>
            </w:r>
          </w:p>
        </w:tc>
        <w:tc>
          <w:tcPr>
            <w:tcW w:w="0" w:type="auto"/>
          </w:tcPr>
          <w:p w14:paraId="7FB1BDA0"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Расчетная формула</w:t>
            </w:r>
          </w:p>
        </w:tc>
      </w:tr>
      <w:tr w:rsidR="00EE5DFC" w:rsidRPr="00EE5DFC" w14:paraId="35F8D64D" w14:textId="77777777" w:rsidTr="00600B80">
        <w:tc>
          <w:tcPr>
            <w:tcW w:w="0" w:type="auto"/>
          </w:tcPr>
          <w:p w14:paraId="7341B94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1. Основные фонды (средства)</w:t>
            </w:r>
          </w:p>
        </w:tc>
        <w:tc>
          <w:tcPr>
            <w:tcW w:w="0" w:type="auto"/>
          </w:tcPr>
          <w:p w14:paraId="3B6CFE6E"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Фондоотдача</w:t>
            </w:r>
          </w:p>
        </w:tc>
        <w:tc>
          <w:tcPr>
            <w:tcW w:w="0" w:type="auto"/>
          </w:tcPr>
          <w:p w14:paraId="5F6999B3"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Фондоотдача</w:t>
            </w:r>
            <w:r w:rsidRPr="00EE5DFC">
              <w:rPr>
                <w:rFonts w:ascii="Times New Roman" w:hAnsi="Times New Roman" w:cs="Times New Roman"/>
                <w:i/>
                <w:iCs/>
                <w:sz w:val="24"/>
                <w:szCs w:val="24"/>
              </w:rPr>
              <w:t> </w:t>
            </w:r>
            <w:r w:rsidRPr="00EE5DFC">
              <w:rPr>
                <w:rFonts w:ascii="Times New Roman" w:hAnsi="Times New Roman" w:cs="Times New Roman"/>
                <w:sz w:val="24"/>
                <w:szCs w:val="24"/>
              </w:rPr>
              <w:t>(выпуск продукции на 1 руб. основных фондов) по предприятию определяется отношением реализованной продукции (выручки от продаж) к среднегодовой стоимости основных производственных фондов</w:t>
            </w:r>
          </w:p>
        </w:tc>
        <w:tc>
          <w:tcPr>
            <w:tcW w:w="0" w:type="auto"/>
          </w:tcPr>
          <w:p w14:paraId="713A5CC3" w14:textId="77777777" w:rsidR="00EE5DFC" w:rsidRPr="00EE5DFC" w:rsidRDefault="00EE5DFC" w:rsidP="005D6239">
            <w:pPr>
              <w:jc w:val="both"/>
              <w:rPr>
                <w:rFonts w:ascii="Times New Roman" w:hAnsi="Times New Roman" w:cs="Times New Roman"/>
                <w:i/>
                <w:iCs/>
                <w:sz w:val="24"/>
                <w:szCs w:val="24"/>
                <w:vertAlign w:val="subscript"/>
              </w:rPr>
            </w:pPr>
            <w:proofErr w:type="spellStart"/>
            <w:r w:rsidRPr="00EE5DFC">
              <w:rPr>
                <w:rFonts w:ascii="Times New Roman" w:hAnsi="Times New Roman" w:cs="Times New Roman"/>
                <w:i/>
                <w:iCs/>
                <w:sz w:val="24"/>
                <w:szCs w:val="24"/>
              </w:rPr>
              <w:t>Ф</w:t>
            </w:r>
            <w:r w:rsidRPr="00EE5DFC">
              <w:rPr>
                <w:rFonts w:ascii="Times New Roman" w:hAnsi="Times New Roman" w:cs="Times New Roman"/>
                <w:i/>
                <w:iCs/>
                <w:sz w:val="24"/>
                <w:szCs w:val="24"/>
                <w:vertAlign w:val="subscript"/>
              </w:rPr>
              <w:t>о</w:t>
            </w:r>
            <w:proofErr w:type="spellEnd"/>
            <w:r w:rsidRPr="00EE5DFC">
              <w:rPr>
                <w:rFonts w:ascii="Times New Roman" w:hAnsi="Times New Roman" w:cs="Times New Roman"/>
                <w:i/>
                <w:iCs/>
                <w:sz w:val="24"/>
                <w:szCs w:val="24"/>
              </w:rPr>
              <w:t xml:space="preserve"> = </w:t>
            </w:r>
            <w:r w:rsidRPr="00EE5DFC">
              <w:rPr>
                <w:rFonts w:ascii="Times New Roman" w:hAnsi="Times New Roman" w:cs="Times New Roman"/>
                <w:i/>
                <w:iCs/>
                <w:sz w:val="24"/>
                <w:szCs w:val="24"/>
                <w:lang w:val="en-US"/>
              </w:rPr>
              <w:t>V</w:t>
            </w:r>
            <w:r w:rsidRPr="00EE5DFC">
              <w:rPr>
                <w:rFonts w:ascii="Times New Roman" w:hAnsi="Times New Roman" w:cs="Times New Roman"/>
                <w:i/>
                <w:iCs/>
                <w:sz w:val="24"/>
                <w:szCs w:val="24"/>
              </w:rPr>
              <w:t>/</w:t>
            </w:r>
            <w:proofErr w:type="spellStart"/>
            <w:r w:rsidRPr="00EE5DFC">
              <w:rPr>
                <w:rFonts w:ascii="Times New Roman" w:hAnsi="Times New Roman" w:cs="Times New Roman"/>
                <w:i/>
                <w:iCs/>
                <w:sz w:val="24"/>
                <w:szCs w:val="24"/>
              </w:rPr>
              <w:t>Ф</w:t>
            </w:r>
            <w:r w:rsidRPr="00EE5DFC">
              <w:rPr>
                <w:rFonts w:ascii="Times New Roman" w:hAnsi="Times New Roman" w:cs="Times New Roman"/>
                <w:i/>
                <w:iCs/>
                <w:sz w:val="24"/>
                <w:szCs w:val="24"/>
                <w:vertAlign w:val="subscript"/>
              </w:rPr>
              <w:t>ср.г</w:t>
            </w:r>
            <w:proofErr w:type="spellEnd"/>
          </w:p>
          <w:p w14:paraId="6705A4E4" w14:textId="77777777" w:rsidR="00EE5DFC" w:rsidRPr="00EE5DFC" w:rsidRDefault="00EE5DFC" w:rsidP="005D6239">
            <w:pPr>
              <w:jc w:val="both"/>
              <w:rPr>
                <w:rFonts w:ascii="Times New Roman" w:hAnsi="Times New Roman" w:cs="Times New Roman"/>
                <w:sz w:val="24"/>
                <w:szCs w:val="24"/>
              </w:rPr>
            </w:pPr>
            <w:proofErr w:type="gramStart"/>
            <w:r w:rsidRPr="00EE5DFC">
              <w:rPr>
                <w:rFonts w:ascii="Times New Roman" w:hAnsi="Times New Roman" w:cs="Times New Roman"/>
                <w:sz w:val="24"/>
                <w:szCs w:val="24"/>
              </w:rPr>
              <w:t>где: </w:t>
            </w:r>
            <w:r w:rsidRPr="00EE5DFC">
              <w:rPr>
                <w:rFonts w:ascii="Times New Roman" w:hAnsi="Times New Roman" w:cs="Times New Roman"/>
                <w:i/>
                <w:iCs/>
                <w:sz w:val="24"/>
                <w:szCs w:val="24"/>
              </w:rPr>
              <w:t xml:space="preserve"> </w:t>
            </w:r>
            <w:r w:rsidRPr="00EE5DFC">
              <w:rPr>
                <w:rFonts w:ascii="Times New Roman" w:hAnsi="Times New Roman" w:cs="Times New Roman"/>
                <w:i/>
                <w:iCs/>
                <w:sz w:val="24"/>
                <w:szCs w:val="24"/>
                <w:lang w:val="en-US"/>
              </w:rPr>
              <w:t>V</w:t>
            </w:r>
            <w:proofErr w:type="gramEnd"/>
            <w:r w:rsidRPr="00EE5DFC">
              <w:rPr>
                <w:rFonts w:ascii="Times New Roman" w:hAnsi="Times New Roman" w:cs="Times New Roman"/>
                <w:i/>
                <w:iCs/>
                <w:sz w:val="24"/>
                <w:szCs w:val="24"/>
              </w:rPr>
              <w:t>– </w:t>
            </w:r>
            <w:r w:rsidRPr="00EE5DFC">
              <w:rPr>
                <w:rFonts w:ascii="Times New Roman" w:hAnsi="Times New Roman" w:cs="Times New Roman"/>
                <w:sz w:val="24"/>
                <w:szCs w:val="24"/>
              </w:rPr>
              <w:t>объем реализованной продукции, руб.;</w:t>
            </w:r>
          </w:p>
          <w:p w14:paraId="5E93A900" w14:textId="77777777" w:rsidR="00EE5DFC" w:rsidRPr="00EE5DFC" w:rsidRDefault="00EE5DFC" w:rsidP="005D6239">
            <w:pPr>
              <w:jc w:val="both"/>
              <w:rPr>
                <w:rFonts w:ascii="Times New Roman" w:hAnsi="Times New Roman" w:cs="Times New Roman"/>
                <w:sz w:val="24"/>
                <w:szCs w:val="24"/>
              </w:rPr>
            </w:pPr>
            <w:proofErr w:type="spellStart"/>
            <w:r w:rsidRPr="00EE5DFC">
              <w:rPr>
                <w:rFonts w:ascii="Times New Roman" w:hAnsi="Times New Roman" w:cs="Times New Roman"/>
                <w:i/>
                <w:iCs/>
                <w:sz w:val="24"/>
                <w:szCs w:val="24"/>
              </w:rPr>
              <w:t>Ф</w:t>
            </w:r>
            <w:r w:rsidRPr="00EE5DFC">
              <w:rPr>
                <w:rFonts w:ascii="Times New Roman" w:hAnsi="Times New Roman" w:cs="Times New Roman"/>
                <w:i/>
                <w:iCs/>
                <w:sz w:val="24"/>
                <w:szCs w:val="24"/>
                <w:vertAlign w:val="subscript"/>
              </w:rPr>
              <w:t>ср</w:t>
            </w:r>
            <w:proofErr w:type="spellEnd"/>
            <w:r w:rsidRPr="00EE5DFC">
              <w:rPr>
                <w:rFonts w:ascii="Times New Roman" w:hAnsi="Times New Roman" w:cs="Times New Roman"/>
                <w:i/>
                <w:iCs/>
                <w:sz w:val="24"/>
                <w:szCs w:val="24"/>
              </w:rPr>
              <w:t> </w:t>
            </w:r>
            <w:r w:rsidRPr="00EE5DFC">
              <w:rPr>
                <w:rFonts w:ascii="Times New Roman" w:hAnsi="Times New Roman" w:cs="Times New Roman"/>
                <w:i/>
                <w:iCs/>
                <w:sz w:val="24"/>
                <w:szCs w:val="24"/>
                <w:vertAlign w:val="subscript"/>
              </w:rPr>
              <w:t>г</w:t>
            </w:r>
            <w:r w:rsidRPr="00EE5DFC">
              <w:rPr>
                <w:rFonts w:ascii="Times New Roman" w:hAnsi="Times New Roman" w:cs="Times New Roman"/>
                <w:i/>
                <w:iCs/>
                <w:sz w:val="24"/>
                <w:szCs w:val="24"/>
              </w:rPr>
              <w:t> – </w:t>
            </w:r>
            <w:r w:rsidRPr="00EE5DFC">
              <w:rPr>
                <w:rFonts w:ascii="Times New Roman" w:hAnsi="Times New Roman" w:cs="Times New Roman"/>
                <w:sz w:val="24"/>
                <w:szCs w:val="24"/>
              </w:rPr>
              <w:t>среднегодовая стоимость основных фондов, руб.</w:t>
            </w:r>
          </w:p>
          <w:p w14:paraId="61C74D99" w14:textId="77777777" w:rsidR="00EE5DFC" w:rsidRPr="00EE5DFC" w:rsidRDefault="00EE5DFC" w:rsidP="005D6239">
            <w:pPr>
              <w:jc w:val="both"/>
              <w:rPr>
                <w:rFonts w:ascii="Times New Roman" w:hAnsi="Times New Roman" w:cs="Times New Roman"/>
                <w:sz w:val="24"/>
                <w:szCs w:val="24"/>
              </w:rPr>
            </w:pPr>
          </w:p>
        </w:tc>
      </w:tr>
      <w:tr w:rsidR="00EE5DFC" w:rsidRPr="00EE5DFC" w14:paraId="00601B52" w14:textId="77777777" w:rsidTr="00600B80">
        <w:trPr>
          <w:trHeight w:val="2577"/>
        </w:trPr>
        <w:tc>
          <w:tcPr>
            <w:tcW w:w="0" w:type="auto"/>
            <w:vMerge w:val="restart"/>
          </w:tcPr>
          <w:p w14:paraId="26421B25"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lastRenderedPageBreak/>
              <w:t>2. Оборотные средства</w:t>
            </w:r>
          </w:p>
        </w:tc>
        <w:tc>
          <w:tcPr>
            <w:tcW w:w="0" w:type="auto"/>
          </w:tcPr>
          <w:p w14:paraId="511825BE"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Коэффициент оборачиваемости оборотных средств</w:t>
            </w:r>
          </w:p>
          <w:p w14:paraId="266CD8EB" w14:textId="77777777" w:rsidR="00EE5DFC" w:rsidRPr="00EE5DFC" w:rsidRDefault="00EE5DFC" w:rsidP="005D6239">
            <w:pPr>
              <w:jc w:val="both"/>
              <w:rPr>
                <w:rFonts w:ascii="Times New Roman" w:hAnsi="Times New Roman" w:cs="Times New Roman"/>
                <w:sz w:val="24"/>
                <w:szCs w:val="24"/>
              </w:rPr>
            </w:pPr>
          </w:p>
          <w:p w14:paraId="38CA829E" w14:textId="77777777" w:rsidR="00EE5DFC" w:rsidRPr="00EE5DFC" w:rsidRDefault="00EE5DFC" w:rsidP="005D6239">
            <w:pPr>
              <w:jc w:val="both"/>
              <w:rPr>
                <w:rFonts w:ascii="Times New Roman" w:hAnsi="Times New Roman" w:cs="Times New Roman"/>
                <w:sz w:val="24"/>
                <w:szCs w:val="24"/>
              </w:rPr>
            </w:pPr>
          </w:p>
          <w:p w14:paraId="4C01B9AB" w14:textId="77777777" w:rsidR="00EE5DFC" w:rsidRPr="00EE5DFC" w:rsidRDefault="00EE5DFC" w:rsidP="005D6239">
            <w:pPr>
              <w:jc w:val="both"/>
              <w:rPr>
                <w:rFonts w:ascii="Times New Roman" w:hAnsi="Times New Roman" w:cs="Times New Roman"/>
                <w:sz w:val="24"/>
                <w:szCs w:val="24"/>
              </w:rPr>
            </w:pPr>
          </w:p>
          <w:p w14:paraId="793CBFE4" w14:textId="77777777" w:rsidR="00EE5DFC" w:rsidRPr="00EE5DFC" w:rsidRDefault="00EE5DFC" w:rsidP="005D6239">
            <w:pPr>
              <w:jc w:val="both"/>
              <w:rPr>
                <w:rFonts w:ascii="Times New Roman" w:hAnsi="Times New Roman" w:cs="Times New Roman"/>
                <w:sz w:val="24"/>
                <w:szCs w:val="24"/>
              </w:rPr>
            </w:pPr>
          </w:p>
          <w:p w14:paraId="2A9A87D0" w14:textId="77777777" w:rsidR="00EE5DFC" w:rsidRPr="00EE5DFC" w:rsidRDefault="00EE5DFC" w:rsidP="005D6239">
            <w:pPr>
              <w:jc w:val="both"/>
              <w:rPr>
                <w:rFonts w:ascii="Times New Roman" w:hAnsi="Times New Roman" w:cs="Times New Roman"/>
                <w:sz w:val="24"/>
                <w:szCs w:val="24"/>
              </w:rPr>
            </w:pPr>
          </w:p>
          <w:p w14:paraId="05590551" w14:textId="77777777" w:rsidR="00EE5DFC" w:rsidRPr="00EE5DFC" w:rsidRDefault="00EE5DFC" w:rsidP="005D6239">
            <w:pPr>
              <w:jc w:val="both"/>
              <w:rPr>
                <w:rFonts w:ascii="Times New Roman" w:hAnsi="Times New Roman" w:cs="Times New Roman"/>
                <w:sz w:val="24"/>
                <w:szCs w:val="24"/>
              </w:rPr>
            </w:pPr>
          </w:p>
          <w:p w14:paraId="432DA43B" w14:textId="77777777" w:rsidR="00EE5DFC" w:rsidRPr="00EE5DFC" w:rsidRDefault="00EE5DFC" w:rsidP="005D6239">
            <w:pPr>
              <w:jc w:val="both"/>
              <w:rPr>
                <w:rFonts w:ascii="Times New Roman" w:hAnsi="Times New Roman" w:cs="Times New Roman"/>
                <w:sz w:val="24"/>
                <w:szCs w:val="24"/>
              </w:rPr>
            </w:pPr>
          </w:p>
        </w:tc>
        <w:tc>
          <w:tcPr>
            <w:tcW w:w="0" w:type="auto"/>
          </w:tcPr>
          <w:p w14:paraId="490240E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Коэффициент оборачиваемости оборотных средств характеризует количество оборотов за определенный период</w:t>
            </w:r>
          </w:p>
        </w:tc>
        <w:tc>
          <w:tcPr>
            <w:tcW w:w="0" w:type="auto"/>
          </w:tcPr>
          <w:p w14:paraId="7681A799" w14:textId="77777777" w:rsidR="00EE5DFC" w:rsidRPr="00EE5DFC" w:rsidRDefault="00EE5DFC" w:rsidP="005D6239">
            <w:pPr>
              <w:jc w:val="both"/>
              <w:rPr>
                <w:rFonts w:ascii="Times New Roman" w:hAnsi="Times New Roman" w:cs="Times New Roman"/>
                <w:i/>
                <w:iCs/>
                <w:sz w:val="24"/>
                <w:szCs w:val="24"/>
              </w:rPr>
            </w:pPr>
            <w:r w:rsidRPr="00EE5DFC">
              <w:rPr>
                <w:rFonts w:ascii="Times New Roman" w:hAnsi="Times New Roman" w:cs="Times New Roman"/>
                <w:i/>
                <w:iCs/>
                <w:sz w:val="24"/>
                <w:szCs w:val="24"/>
              </w:rPr>
              <w:t>К</w:t>
            </w:r>
            <w:r w:rsidRPr="00EE5DFC">
              <w:rPr>
                <w:rFonts w:ascii="Times New Roman" w:hAnsi="Times New Roman" w:cs="Times New Roman"/>
                <w:i/>
                <w:iCs/>
                <w:sz w:val="24"/>
                <w:szCs w:val="24"/>
                <w:vertAlign w:val="subscript"/>
              </w:rPr>
              <w:t>об</w:t>
            </w:r>
            <w:r w:rsidRPr="00EE5DFC">
              <w:rPr>
                <w:rFonts w:ascii="Times New Roman" w:hAnsi="Times New Roman" w:cs="Times New Roman"/>
                <w:i/>
                <w:iCs/>
                <w:sz w:val="24"/>
                <w:szCs w:val="24"/>
              </w:rPr>
              <w:t xml:space="preserve"> = </w:t>
            </w:r>
            <w:r w:rsidRPr="00EE5DFC">
              <w:rPr>
                <w:rFonts w:ascii="Times New Roman" w:hAnsi="Times New Roman" w:cs="Times New Roman"/>
                <w:i/>
                <w:iCs/>
                <w:sz w:val="24"/>
                <w:szCs w:val="24"/>
                <w:lang w:val="en-US"/>
              </w:rPr>
              <w:t>V</w:t>
            </w:r>
            <w:r w:rsidRPr="00EE5DFC">
              <w:rPr>
                <w:rFonts w:ascii="Times New Roman" w:hAnsi="Times New Roman" w:cs="Times New Roman"/>
                <w:i/>
                <w:iCs/>
                <w:sz w:val="24"/>
                <w:szCs w:val="24"/>
              </w:rPr>
              <w:t>/ОС.</w:t>
            </w:r>
          </w:p>
          <w:p w14:paraId="6707A12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где: </w:t>
            </w:r>
            <w:r w:rsidRPr="00EE5DFC">
              <w:rPr>
                <w:rFonts w:ascii="Times New Roman" w:hAnsi="Times New Roman" w:cs="Times New Roman"/>
                <w:i/>
                <w:iCs/>
                <w:sz w:val="24"/>
                <w:szCs w:val="24"/>
                <w:lang w:val="en-US"/>
              </w:rPr>
              <w:t>V</w:t>
            </w:r>
            <w:r w:rsidRPr="00EE5DFC">
              <w:rPr>
                <w:rFonts w:ascii="Times New Roman" w:hAnsi="Times New Roman" w:cs="Times New Roman"/>
                <w:i/>
                <w:iCs/>
                <w:sz w:val="24"/>
                <w:szCs w:val="24"/>
              </w:rPr>
              <w:t>– </w:t>
            </w:r>
            <w:r w:rsidRPr="00EE5DFC">
              <w:rPr>
                <w:rFonts w:ascii="Times New Roman" w:hAnsi="Times New Roman" w:cs="Times New Roman"/>
                <w:sz w:val="24"/>
                <w:szCs w:val="24"/>
              </w:rPr>
              <w:t>объем реализованной продукции, руб.;</w:t>
            </w:r>
          </w:p>
          <w:p w14:paraId="2ABF1A49"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i/>
                <w:iCs/>
                <w:sz w:val="24"/>
                <w:szCs w:val="24"/>
              </w:rPr>
              <w:t xml:space="preserve">ОС </w:t>
            </w:r>
            <w:r w:rsidRPr="00EE5DFC">
              <w:rPr>
                <w:rFonts w:ascii="Times New Roman" w:hAnsi="Times New Roman" w:cs="Times New Roman"/>
                <w:sz w:val="24"/>
                <w:szCs w:val="24"/>
              </w:rPr>
              <w:t>– остатки оборотных средств (средние или на определенную дату), руб.</w:t>
            </w:r>
          </w:p>
        </w:tc>
      </w:tr>
      <w:tr w:rsidR="00EE5DFC" w:rsidRPr="00EE5DFC" w14:paraId="55638FA7" w14:textId="77777777" w:rsidTr="00600B80">
        <w:trPr>
          <w:trHeight w:val="1163"/>
        </w:trPr>
        <w:tc>
          <w:tcPr>
            <w:tcW w:w="0" w:type="auto"/>
            <w:vMerge/>
          </w:tcPr>
          <w:p w14:paraId="0204C021" w14:textId="77777777" w:rsidR="00EE5DFC" w:rsidRPr="00EE5DFC" w:rsidRDefault="00EE5DFC" w:rsidP="005D6239">
            <w:pPr>
              <w:jc w:val="both"/>
              <w:rPr>
                <w:rFonts w:ascii="Times New Roman" w:hAnsi="Times New Roman" w:cs="Times New Roman"/>
                <w:sz w:val="24"/>
                <w:szCs w:val="24"/>
              </w:rPr>
            </w:pPr>
          </w:p>
        </w:tc>
        <w:tc>
          <w:tcPr>
            <w:tcW w:w="0" w:type="auto"/>
          </w:tcPr>
          <w:p w14:paraId="0B4B7355"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Коэффициент загрузки оборотных средств</w:t>
            </w:r>
          </w:p>
          <w:p w14:paraId="68942E59" w14:textId="77777777" w:rsidR="00EE5DFC" w:rsidRPr="00EE5DFC" w:rsidRDefault="00EE5DFC" w:rsidP="005D6239">
            <w:pPr>
              <w:jc w:val="both"/>
              <w:rPr>
                <w:rFonts w:ascii="Times New Roman" w:hAnsi="Times New Roman" w:cs="Times New Roman"/>
                <w:sz w:val="24"/>
                <w:szCs w:val="24"/>
              </w:rPr>
            </w:pPr>
          </w:p>
        </w:tc>
        <w:tc>
          <w:tcPr>
            <w:tcW w:w="0" w:type="auto"/>
          </w:tcPr>
          <w:p w14:paraId="17C30C46"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Коэффициент загрузки средств в обороте (</w:t>
            </w:r>
            <w:proofErr w:type="spellStart"/>
            <w:r w:rsidRPr="00EE5DFC">
              <w:rPr>
                <w:rFonts w:ascii="Times New Roman" w:hAnsi="Times New Roman" w:cs="Times New Roman"/>
                <w:sz w:val="24"/>
                <w:szCs w:val="24"/>
              </w:rPr>
              <w:t>К</w:t>
            </w:r>
            <w:r w:rsidRPr="00EE5DFC">
              <w:rPr>
                <w:rFonts w:ascii="Times New Roman" w:hAnsi="Times New Roman" w:cs="Times New Roman"/>
                <w:sz w:val="24"/>
                <w:szCs w:val="24"/>
                <w:vertAlign w:val="subscript"/>
              </w:rPr>
              <w:t>з</w:t>
            </w:r>
            <w:proofErr w:type="spellEnd"/>
            <w:r w:rsidRPr="00EE5DFC">
              <w:rPr>
                <w:rFonts w:ascii="Times New Roman" w:hAnsi="Times New Roman" w:cs="Times New Roman"/>
                <w:sz w:val="24"/>
                <w:szCs w:val="24"/>
              </w:rPr>
              <w:t>), обратный коэффициенту оборачиваемости</w:t>
            </w:r>
          </w:p>
        </w:tc>
        <w:tc>
          <w:tcPr>
            <w:tcW w:w="0" w:type="auto"/>
          </w:tcPr>
          <w:p w14:paraId="30BAA5DC" w14:textId="77777777" w:rsidR="00EE5DFC" w:rsidRPr="00EE5DFC" w:rsidRDefault="00EE5DFC" w:rsidP="005D6239">
            <w:pPr>
              <w:jc w:val="both"/>
              <w:rPr>
                <w:rFonts w:ascii="Times New Roman" w:hAnsi="Times New Roman" w:cs="Times New Roman"/>
                <w:i/>
                <w:iCs/>
                <w:sz w:val="24"/>
                <w:szCs w:val="24"/>
              </w:rPr>
            </w:pPr>
            <w:proofErr w:type="spellStart"/>
            <w:r w:rsidRPr="00EE5DFC">
              <w:rPr>
                <w:rFonts w:ascii="Times New Roman" w:hAnsi="Times New Roman" w:cs="Times New Roman"/>
                <w:i/>
                <w:iCs/>
                <w:sz w:val="24"/>
                <w:szCs w:val="24"/>
              </w:rPr>
              <w:t>К</w:t>
            </w:r>
            <w:r w:rsidRPr="00EE5DFC">
              <w:rPr>
                <w:rFonts w:ascii="Times New Roman" w:hAnsi="Times New Roman" w:cs="Times New Roman"/>
                <w:i/>
                <w:iCs/>
                <w:sz w:val="24"/>
                <w:szCs w:val="24"/>
                <w:vertAlign w:val="subscript"/>
              </w:rPr>
              <w:t>з</w:t>
            </w:r>
            <w:proofErr w:type="spellEnd"/>
            <w:r w:rsidRPr="00EE5DFC">
              <w:rPr>
                <w:rFonts w:ascii="Times New Roman" w:hAnsi="Times New Roman" w:cs="Times New Roman"/>
                <w:i/>
                <w:iCs/>
                <w:sz w:val="24"/>
                <w:szCs w:val="24"/>
              </w:rPr>
              <w:t xml:space="preserve"> = ОС / </w:t>
            </w:r>
            <w:r w:rsidRPr="00EE5DFC">
              <w:rPr>
                <w:rFonts w:ascii="Times New Roman" w:hAnsi="Times New Roman" w:cs="Times New Roman"/>
                <w:i/>
                <w:iCs/>
                <w:sz w:val="24"/>
                <w:szCs w:val="24"/>
                <w:lang w:val="en-US"/>
              </w:rPr>
              <w:t>V</w:t>
            </w:r>
            <w:r w:rsidRPr="00EE5DFC">
              <w:rPr>
                <w:rFonts w:ascii="Times New Roman" w:hAnsi="Times New Roman" w:cs="Times New Roman"/>
                <w:i/>
                <w:iCs/>
                <w:sz w:val="24"/>
                <w:szCs w:val="24"/>
              </w:rPr>
              <w:t xml:space="preserve"> </w:t>
            </w:r>
          </w:p>
          <w:p w14:paraId="0379A6E4"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где</w:t>
            </w:r>
            <w:r w:rsidRPr="00EE5DFC">
              <w:rPr>
                <w:rFonts w:ascii="Times New Roman" w:hAnsi="Times New Roman" w:cs="Times New Roman"/>
                <w:i/>
                <w:iCs/>
                <w:sz w:val="24"/>
                <w:szCs w:val="24"/>
              </w:rPr>
              <w:t xml:space="preserve">: </w:t>
            </w:r>
            <w:r w:rsidRPr="00EE5DFC">
              <w:rPr>
                <w:rFonts w:ascii="Times New Roman" w:hAnsi="Times New Roman" w:cs="Times New Roman"/>
                <w:i/>
                <w:iCs/>
                <w:sz w:val="24"/>
                <w:szCs w:val="24"/>
                <w:lang w:val="en-US"/>
              </w:rPr>
              <w:t>V</w:t>
            </w:r>
            <w:r w:rsidRPr="00EE5DFC">
              <w:rPr>
                <w:rFonts w:ascii="Times New Roman" w:hAnsi="Times New Roman" w:cs="Times New Roman"/>
                <w:sz w:val="24"/>
                <w:szCs w:val="24"/>
              </w:rPr>
              <w:t>– объем реализованной продукции, руб.;</w:t>
            </w:r>
          </w:p>
          <w:p w14:paraId="6D04349E" w14:textId="77777777" w:rsidR="00EE5DFC" w:rsidRPr="00EE5DFC" w:rsidRDefault="00EE5DFC" w:rsidP="005D6239">
            <w:pPr>
              <w:jc w:val="both"/>
              <w:rPr>
                <w:rFonts w:ascii="Times New Roman" w:hAnsi="Times New Roman" w:cs="Times New Roman"/>
                <w:i/>
                <w:iCs/>
                <w:sz w:val="24"/>
                <w:szCs w:val="24"/>
              </w:rPr>
            </w:pPr>
            <w:r w:rsidRPr="00EE5DFC">
              <w:rPr>
                <w:rFonts w:ascii="Times New Roman" w:hAnsi="Times New Roman" w:cs="Times New Roman"/>
                <w:i/>
                <w:iCs/>
                <w:sz w:val="24"/>
                <w:szCs w:val="24"/>
              </w:rPr>
              <w:t>ОС</w:t>
            </w:r>
            <w:r w:rsidRPr="00EE5DFC">
              <w:rPr>
                <w:rFonts w:ascii="Times New Roman" w:hAnsi="Times New Roman" w:cs="Times New Roman"/>
                <w:sz w:val="24"/>
                <w:szCs w:val="24"/>
              </w:rPr>
              <w:t xml:space="preserve"> – остатки оборотных средств (средние или на определенную дату), руб.</w:t>
            </w:r>
          </w:p>
        </w:tc>
      </w:tr>
      <w:tr w:rsidR="00EE5DFC" w:rsidRPr="00EE5DFC" w14:paraId="3AAD9C75" w14:textId="77777777" w:rsidTr="00600B80">
        <w:trPr>
          <w:trHeight w:val="847"/>
        </w:trPr>
        <w:tc>
          <w:tcPr>
            <w:tcW w:w="0" w:type="auto"/>
            <w:vMerge w:val="restart"/>
          </w:tcPr>
          <w:p w14:paraId="678AD60D"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3. Персонал</w:t>
            </w:r>
          </w:p>
        </w:tc>
        <w:tc>
          <w:tcPr>
            <w:tcW w:w="0" w:type="auto"/>
          </w:tcPr>
          <w:p w14:paraId="5442AF80"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Производительность труда на одного работника (выработка одного работника)</w:t>
            </w:r>
          </w:p>
          <w:p w14:paraId="1D53A83B" w14:textId="77777777" w:rsidR="00EE5DFC" w:rsidRPr="00EE5DFC" w:rsidRDefault="00EE5DFC" w:rsidP="005D6239">
            <w:pPr>
              <w:jc w:val="both"/>
              <w:rPr>
                <w:rFonts w:ascii="Times New Roman" w:hAnsi="Times New Roman" w:cs="Times New Roman"/>
                <w:sz w:val="24"/>
                <w:szCs w:val="24"/>
              </w:rPr>
            </w:pPr>
          </w:p>
        </w:tc>
        <w:tc>
          <w:tcPr>
            <w:tcW w:w="0" w:type="auto"/>
            <w:vMerge w:val="restart"/>
          </w:tcPr>
          <w:p w14:paraId="2D699409"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Производительность труда́ — это показатель, характеризующий результативность труда. Производительность труда измеряется количеством продукции, выпущенной работником за единицу времени.</w:t>
            </w:r>
          </w:p>
        </w:tc>
        <w:tc>
          <w:tcPr>
            <w:tcW w:w="0" w:type="auto"/>
          </w:tcPr>
          <w:p w14:paraId="4660E460" w14:textId="058F98CE" w:rsidR="00EE5DFC" w:rsidRPr="00EE5DFC" w:rsidRDefault="00EE5DFC" w:rsidP="005D6239">
            <w:pPr>
              <w:jc w:val="both"/>
              <w:rPr>
                <w:rFonts w:ascii="Times New Roman" w:hAnsi="Times New Roman" w:cs="Times New Roman"/>
                <w:sz w:val="24"/>
                <w:szCs w:val="24"/>
                <w:lang w:val="en-US"/>
              </w:rPr>
            </w:pPr>
            <m:oMathPara>
              <m:oMath>
                <m:r>
                  <w:rPr>
                    <w:rFonts w:ascii="Cambria Math" w:hAnsi="Cambria Math" w:cs="Times New Roman"/>
                    <w:sz w:val="24"/>
                    <w:szCs w:val="24"/>
                  </w:rPr>
                  <m:t>В=</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пр</m:t>
                        </m:r>
                      </m:sub>
                    </m:sSub>
                  </m:num>
                  <m:den>
                    <m:sSub>
                      <m:sSubPr>
                        <m:ctrlPr>
                          <w:rPr>
                            <w:rFonts w:ascii="Cambria Math" w:hAnsi="Cambria Math" w:cs="Times New Roman"/>
                            <w:i/>
                            <w:sz w:val="24"/>
                            <w:szCs w:val="24"/>
                          </w:rPr>
                        </m:ctrlPr>
                      </m:sSubPr>
                      <m:e>
                        <m:r>
                          <w:rPr>
                            <w:rFonts w:ascii="Cambria Math" w:hAnsi="Cambria Math" w:cs="Times New Roman"/>
                            <w:sz w:val="24"/>
                            <w:szCs w:val="24"/>
                          </w:rPr>
                          <m:t>Ч</m:t>
                        </m:r>
                      </m:e>
                      <m:sub>
                        <m:r>
                          <w:rPr>
                            <w:rFonts w:ascii="Cambria Math" w:hAnsi="Cambria Math" w:cs="Times New Roman"/>
                            <w:sz w:val="24"/>
                            <w:szCs w:val="24"/>
                          </w:rPr>
                          <m:t>сп.</m:t>
                        </m:r>
                      </m:sub>
                    </m:sSub>
                  </m:den>
                </m:f>
              </m:oMath>
            </m:oMathPara>
          </w:p>
          <w:p w14:paraId="0E261F2E"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где: </w:t>
            </w:r>
            <w:r w:rsidRPr="00EE5DFC">
              <w:rPr>
                <w:rFonts w:ascii="Times New Roman" w:hAnsi="Times New Roman" w:cs="Times New Roman"/>
                <w:sz w:val="24"/>
                <w:szCs w:val="24"/>
                <w:lang w:val="en-US"/>
              </w:rPr>
              <w:t>V</w:t>
            </w:r>
            <w:proofErr w:type="spellStart"/>
            <w:r w:rsidRPr="00EE5DFC">
              <w:rPr>
                <w:rFonts w:ascii="Times New Roman" w:hAnsi="Times New Roman" w:cs="Times New Roman"/>
                <w:sz w:val="24"/>
                <w:szCs w:val="24"/>
                <w:vertAlign w:val="subscript"/>
              </w:rPr>
              <w:t>пр</w:t>
            </w:r>
            <w:proofErr w:type="spellEnd"/>
            <w:r w:rsidRPr="00EE5DFC">
              <w:rPr>
                <w:rFonts w:ascii="Times New Roman" w:hAnsi="Times New Roman" w:cs="Times New Roman"/>
                <w:sz w:val="24"/>
                <w:szCs w:val="24"/>
              </w:rPr>
              <w:t xml:space="preserve"> – выручка от продаж, тыс. руб.;</w:t>
            </w:r>
          </w:p>
          <w:p w14:paraId="6786D531"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 xml:space="preserve">     </w:t>
            </w:r>
            <w:proofErr w:type="spellStart"/>
            <w:r w:rsidRPr="00EE5DFC">
              <w:rPr>
                <w:rFonts w:ascii="Times New Roman" w:hAnsi="Times New Roman" w:cs="Times New Roman"/>
                <w:sz w:val="24"/>
                <w:szCs w:val="24"/>
              </w:rPr>
              <w:t>Ч</w:t>
            </w:r>
            <w:r w:rsidRPr="00EE5DFC">
              <w:rPr>
                <w:rFonts w:ascii="Times New Roman" w:hAnsi="Times New Roman" w:cs="Times New Roman"/>
                <w:sz w:val="24"/>
                <w:szCs w:val="24"/>
                <w:vertAlign w:val="subscript"/>
              </w:rPr>
              <w:t>сп</w:t>
            </w:r>
            <w:proofErr w:type="spellEnd"/>
            <w:r w:rsidRPr="00EE5DFC">
              <w:rPr>
                <w:rFonts w:ascii="Times New Roman" w:hAnsi="Times New Roman" w:cs="Times New Roman"/>
                <w:sz w:val="24"/>
                <w:szCs w:val="24"/>
              </w:rPr>
              <w:t>. – среднесписочная численность работников, чел.</w:t>
            </w:r>
          </w:p>
        </w:tc>
      </w:tr>
      <w:tr w:rsidR="00EE5DFC" w:rsidRPr="00EE5DFC" w14:paraId="39734DC9" w14:textId="77777777" w:rsidTr="00600B80">
        <w:trPr>
          <w:trHeight w:val="846"/>
        </w:trPr>
        <w:tc>
          <w:tcPr>
            <w:tcW w:w="0" w:type="auto"/>
            <w:vMerge/>
          </w:tcPr>
          <w:p w14:paraId="3157FE4F" w14:textId="77777777" w:rsidR="00EE5DFC" w:rsidRPr="00EE5DFC" w:rsidRDefault="00EE5DFC" w:rsidP="005D6239">
            <w:pPr>
              <w:jc w:val="both"/>
              <w:rPr>
                <w:rFonts w:ascii="Times New Roman" w:hAnsi="Times New Roman" w:cs="Times New Roman"/>
                <w:sz w:val="24"/>
                <w:szCs w:val="24"/>
              </w:rPr>
            </w:pPr>
          </w:p>
        </w:tc>
        <w:tc>
          <w:tcPr>
            <w:tcW w:w="0" w:type="auto"/>
          </w:tcPr>
          <w:p w14:paraId="17C3F352"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sz w:val="24"/>
                <w:szCs w:val="24"/>
              </w:rPr>
              <w:t>Производительность труда на одного рабочего (выработка одного рабочего)</w:t>
            </w:r>
          </w:p>
        </w:tc>
        <w:tc>
          <w:tcPr>
            <w:tcW w:w="0" w:type="auto"/>
            <w:vMerge/>
          </w:tcPr>
          <w:p w14:paraId="535A435D" w14:textId="77777777" w:rsidR="00EE5DFC" w:rsidRPr="00EE5DFC" w:rsidRDefault="00EE5DFC" w:rsidP="005D6239">
            <w:pPr>
              <w:jc w:val="both"/>
              <w:rPr>
                <w:rFonts w:ascii="Times New Roman" w:hAnsi="Times New Roman" w:cs="Times New Roman"/>
                <w:sz w:val="24"/>
                <w:szCs w:val="24"/>
              </w:rPr>
            </w:pPr>
          </w:p>
        </w:tc>
        <w:tc>
          <w:tcPr>
            <w:tcW w:w="0" w:type="auto"/>
          </w:tcPr>
          <w:p w14:paraId="48D737ED" w14:textId="456E567C" w:rsidR="00EE5DFC" w:rsidRPr="00EE5DFC" w:rsidRDefault="00EE5DFC" w:rsidP="005D6239">
            <w:pPr>
              <w:jc w:val="both"/>
              <w:rPr>
                <w:rFonts w:ascii="Times New Roman" w:hAnsi="Times New Roman" w:cs="Times New Roman"/>
                <w:sz w:val="24"/>
                <w:szCs w:val="24"/>
                <w:lang w:val="en-US"/>
              </w:rPr>
            </w:pPr>
            <m:oMathPara>
              <m:oMath>
                <m:r>
                  <w:rPr>
                    <w:rFonts w:ascii="Cambria Math" w:hAnsi="Cambria Math" w:cs="Times New Roman"/>
                    <w:sz w:val="24"/>
                    <w:szCs w:val="24"/>
                  </w:rPr>
                  <m:t>В=</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 xml:space="preserve"> пр</m:t>
                        </m:r>
                      </m:sub>
                    </m:sSub>
                  </m:num>
                  <m:den>
                    <m:sSub>
                      <m:sSubPr>
                        <m:ctrlPr>
                          <w:rPr>
                            <w:rFonts w:ascii="Cambria Math" w:hAnsi="Cambria Math" w:cs="Times New Roman"/>
                            <w:i/>
                            <w:sz w:val="24"/>
                            <w:szCs w:val="24"/>
                          </w:rPr>
                        </m:ctrlPr>
                      </m:sSubPr>
                      <m:e>
                        <m:r>
                          <w:rPr>
                            <w:rFonts w:ascii="Cambria Math" w:hAnsi="Cambria Math" w:cs="Times New Roman"/>
                            <w:sz w:val="24"/>
                            <w:szCs w:val="24"/>
                          </w:rPr>
                          <m:t>Ч</m:t>
                        </m:r>
                      </m:e>
                      <m:sub>
                        <m:r>
                          <w:rPr>
                            <w:rFonts w:ascii="Cambria Math" w:hAnsi="Cambria Math" w:cs="Times New Roman"/>
                            <w:sz w:val="24"/>
                            <w:szCs w:val="24"/>
                          </w:rPr>
                          <m:t>сп.</m:t>
                        </m:r>
                      </m:sub>
                    </m:sSub>
                  </m:den>
                </m:f>
              </m:oMath>
            </m:oMathPara>
          </w:p>
          <w:p w14:paraId="03896395" w14:textId="77777777" w:rsidR="00EE5DFC" w:rsidRPr="00EE5DFC" w:rsidRDefault="00EE5DFC" w:rsidP="005D6239">
            <w:pPr>
              <w:jc w:val="both"/>
              <w:rPr>
                <w:rFonts w:ascii="Times New Roman" w:hAnsi="Times New Roman" w:cs="Times New Roman"/>
                <w:iCs/>
                <w:sz w:val="24"/>
                <w:szCs w:val="24"/>
              </w:rPr>
            </w:pPr>
            <w:r w:rsidRPr="00EE5DFC">
              <w:rPr>
                <w:rFonts w:ascii="Times New Roman" w:hAnsi="Times New Roman" w:cs="Times New Roman"/>
                <w:iCs/>
                <w:sz w:val="24"/>
                <w:szCs w:val="24"/>
              </w:rPr>
              <w:t xml:space="preserve">где: </w:t>
            </w:r>
            <w:r w:rsidRPr="00EE5DFC">
              <w:rPr>
                <w:rFonts w:ascii="Times New Roman" w:hAnsi="Times New Roman" w:cs="Times New Roman"/>
                <w:iCs/>
                <w:sz w:val="24"/>
                <w:szCs w:val="24"/>
                <w:lang w:val="en-US"/>
              </w:rPr>
              <w:t>V</w:t>
            </w:r>
            <w:proofErr w:type="spellStart"/>
            <w:r w:rsidRPr="00EE5DFC">
              <w:rPr>
                <w:rFonts w:ascii="Times New Roman" w:hAnsi="Times New Roman" w:cs="Times New Roman"/>
                <w:iCs/>
                <w:sz w:val="24"/>
                <w:szCs w:val="24"/>
                <w:vertAlign w:val="subscript"/>
              </w:rPr>
              <w:t>пр</w:t>
            </w:r>
            <w:proofErr w:type="spellEnd"/>
            <w:r w:rsidRPr="00EE5DFC">
              <w:rPr>
                <w:rFonts w:ascii="Times New Roman" w:hAnsi="Times New Roman" w:cs="Times New Roman"/>
                <w:iCs/>
                <w:sz w:val="24"/>
                <w:szCs w:val="24"/>
              </w:rPr>
              <w:t xml:space="preserve"> </w:t>
            </w:r>
            <w:proofErr w:type="gramStart"/>
            <w:r w:rsidRPr="00EE5DFC">
              <w:rPr>
                <w:rFonts w:ascii="Times New Roman" w:hAnsi="Times New Roman" w:cs="Times New Roman"/>
                <w:iCs/>
                <w:sz w:val="24"/>
                <w:szCs w:val="24"/>
              </w:rPr>
              <w:t>–  выручка</w:t>
            </w:r>
            <w:proofErr w:type="gramEnd"/>
            <w:r w:rsidRPr="00EE5DFC">
              <w:rPr>
                <w:rFonts w:ascii="Times New Roman" w:hAnsi="Times New Roman" w:cs="Times New Roman"/>
                <w:iCs/>
                <w:sz w:val="24"/>
                <w:szCs w:val="24"/>
              </w:rPr>
              <w:t xml:space="preserve"> от продаж, тыс. руб.;</w:t>
            </w:r>
          </w:p>
          <w:p w14:paraId="48BDEE7F" w14:textId="77777777" w:rsidR="00EE5DFC" w:rsidRPr="00EE5DFC" w:rsidRDefault="00EE5DFC" w:rsidP="005D6239">
            <w:pPr>
              <w:jc w:val="both"/>
              <w:rPr>
                <w:rFonts w:ascii="Times New Roman" w:hAnsi="Times New Roman" w:cs="Times New Roman"/>
                <w:sz w:val="24"/>
                <w:szCs w:val="24"/>
              </w:rPr>
            </w:pPr>
            <w:r w:rsidRPr="00EE5DFC">
              <w:rPr>
                <w:rFonts w:ascii="Times New Roman" w:hAnsi="Times New Roman" w:cs="Times New Roman"/>
                <w:iCs/>
                <w:sz w:val="24"/>
                <w:szCs w:val="24"/>
              </w:rPr>
              <w:t xml:space="preserve">      </w:t>
            </w:r>
            <w:proofErr w:type="spellStart"/>
            <w:r w:rsidRPr="00EE5DFC">
              <w:rPr>
                <w:rFonts w:ascii="Times New Roman" w:hAnsi="Times New Roman" w:cs="Times New Roman"/>
                <w:iCs/>
                <w:sz w:val="24"/>
                <w:szCs w:val="24"/>
              </w:rPr>
              <w:t>Ч</w:t>
            </w:r>
            <w:r w:rsidRPr="00EE5DFC">
              <w:rPr>
                <w:rFonts w:ascii="Times New Roman" w:hAnsi="Times New Roman" w:cs="Times New Roman"/>
                <w:iCs/>
                <w:sz w:val="24"/>
                <w:szCs w:val="24"/>
                <w:vertAlign w:val="subscript"/>
              </w:rPr>
              <w:t>сп</w:t>
            </w:r>
            <w:proofErr w:type="spellEnd"/>
            <w:r w:rsidRPr="00EE5DFC">
              <w:rPr>
                <w:rFonts w:ascii="Times New Roman" w:hAnsi="Times New Roman" w:cs="Times New Roman"/>
                <w:iCs/>
                <w:sz w:val="24"/>
                <w:szCs w:val="24"/>
              </w:rPr>
              <w:t>. – среднесписочная численность рабочих, чел.</w:t>
            </w:r>
          </w:p>
        </w:tc>
      </w:tr>
    </w:tbl>
    <w:p w14:paraId="177BF515" w14:textId="4AC465B0" w:rsidR="00EE5DFC" w:rsidRDefault="00EE5DFC" w:rsidP="00EE5DFC">
      <w:pPr>
        <w:spacing w:after="0" w:line="240" w:lineRule="auto"/>
        <w:ind w:firstLine="709"/>
        <w:jc w:val="both"/>
        <w:rPr>
          <w:rFonts w:ascii="Times New Roman" w:hAnsi="Times New Roman" w:cs="Times New Roman"/>
          <w:sz w:val="28"/>
          <w:szCs w:val="28"/>
        </w:rPr>
      </w:pPr>
    </w:p>
    <w:p w14:paraId="6B7DDBB7" w14:textId="5662DFF5" w:rsidR="005D6239" w:rsidRDefault="005D6239" w:rsidP="00EE5DFC">
      <w:pPr>
        <w:spacing w:after="0" w:line="240" w:lineRule="auto"/>
        <w:ind w:firstLine="709"/>
        <w:jc w:val="both"/>
        <w:rPr>
          <w:rFonts w:ascii="Times New Roman" w:hAnsi="Times New Roman" w:cs="Times New Roman"/>
          <w:sz w:val="28"/>
          <w:szCs w:val="28"/>
        </w:rPr>
      </w:pPr>
    </w:p>
    <w:p w14:paraId="2A36AA2C" w14:textId="0E2B309B" w:rsidR="005D6239" w:rsidRDefault="005D6239" w:rsidP="00EE5DFC">
      <w:pPr>
        <w:spacing w:after="0" w:line="240" w:lineRule="auto"/>
        <w:ind w:firstLine="709"/>
        <w:jc w:val="both"/>
        <w:rPr>
          <w:rFonts w:ascii="Times New Roman" w:hAnsi="Times New Roman" w:cs="Times New Roman"/>
          <w:sz w:val="28"/>
          <w:szCs w:val="28"/>
        </w:rPr>
      </w:pPr>
    </w:p>
    <w:p w14:paraId="29F45CE3" w14:textId="77777777" w:rsidR="005D6239" w:rsidRPr="00EE5DFC" w:rsidRDefault="005D6239" w:rsidP="00EE5DFC">
      <w:pPr>
        <w:spacing w:after="0" w:line="240" w:lineRule="auto"/>
        <w:ind w:firstLine="709"/>
        <w:jc w:val="both"/>
        <w:rPr>
          <w:rFonts w:ascii="Times New Roman" w:hAnsi="Times New Roman" w:cs="Times New Roman"/>
          <w:sz w:val="28"/>
          <w:szCs w:val="28"/>
        </w:rPr>
      </w:pPr>
    </w:p>
    <w:p w14:paraId="0975F109" w14:textId="77777777" w:rsidR="00EE5DFC" w:rsidRPr="00EE5DFC" w:rsidRDefault="00EE5DFC" w:rsidP="00EE5DFC">
      <w:pPr>
        <w:spacing w:after="0" w:line="240" w:lineRule="auto"/>
        <w:ind w:firstLine="709"/>
        <w:jc w:val="both"/>
        <w:rPr>
          <w:rFonts w:ascii="Times New Roman" w:hAnsi="Times New Roman" w:cs="Times New Roman"/>
          <w:b/>
          <w:bCs/>
          <w:sz w:val="28"/>
          <w:szCs w:val="28"/>
        </w:rPr>
      </w:pPr>
      <w:r w:rsidRPr="00EE5DFC">
        <w:rPr>
          <w:rFonts w:ascii="Times New Roman" w:hAnsi="Times New Roman" w:cs="Times New Roman"/>
          <w:b/>
          <w:bCs/>
          <w:sz w:val="28"/>
          <w:szCs w:val="28"/>
        </w:rPr>
        <w:t>5.Обобщающие показатели, характеризующие деятельность предприятия (результативность бизнеса)</w:t>
      </w:r>
    </w:p>
    <w:p w14:paraId="0CACA7E9"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56B24D9D"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Для оценки динамики развития предприятия производится комплексный обзор его показателей в ретроспективе. Оценка экономической динамики </w:t>
      </w:r>
      <w:r w:rsidRPr="00EE5DFC">
        <w:rPr>
          <w:rFonts w:ascii="Times New Roman" w:hAnsi="Times New Roman" w:cs="Times New Roman"/>
          <w:sz w:val="28"/>
          <w:szCs w:val="28"/>
        </w:rPr>
        <w:lastRenderedPageBreak/>
        <w:t xml:space="preserve">позволяет выявить количественные характеристики деловой </w:t>
      </w:r>
      <w:proofErr w:type="gramStart"/>
      <w:r w:rsidRPr="00EE5DFC">
        <w:rPr>
          <w:rFonts w:ascii="Times New Roman" w:hAnsi="Times New Roman" w:cs="Times New Roman"/>
          <w:sz w:val="28"/>
          <w:szCs w:val="28"/>
        </w:rPr>
        <w:t>активности  на</w:t>
      </w:r>
      <w:proofErr w:type="gramEnd"/>
      <w:r w:rsidRPr="00EE5DFC">
        <w:rPr>
          <w:rFonts w:ascii="Times New Roman" w:hAnsi="Times New Roman" w:cs="Times New Roman"/>
          <w:sz w:val="28"/>
          <w:szCs w:val="28"/>
        </w:rPr>
        <w:t xml:space="preserve"> предмет выполнения предприятием  «золотого правила экономики предприятия», которое требует следующих оптимальных пропорций в соотношении темповых показателей:</w:t>
      </w:r>
    </w:p>
    <w:p w14:paraId="1158742D"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096DAAA8" w14:textId="77777777" w:rsidR="00EE5DFC" w:rsidRPr="00EE5DFC" w:rsidRDefault="00EE5DFC" w:rsidP="00574941">
      <w:pPr>
        <w:spacing w:after="0" w:line="240" w:lineRule="auto"/>
        <w:ind w:firstLine="709"/>
        <w:jc w:val="center"/>
        <w:rPr>
          <w:rFonts w:ascii="Times New Roman" w:hAnsi="Times New Roman" w:cs="Times New Roman"/>
          <w:sz w:val="28"/>
          <w:szCs w:val="28"/>
        </w:rPr>
      </w:pPr>
      <w:r w:rsidRPr="00EE5DFC">
        <w:rPr>
          <w:rFonts w:ascii="Times New Roman" w:hAnsi="Times New Roman" w:cs="Times New Roman"/>
          <w:sz w:val="28"/>
          <w:szCs w:val="28"/>
        </w:rPr>
        <w:object w:dxaOrig="2200" w:dyaOrig="360" w14:anchorId="0DB3C734">
          <v:shape id="_x0000_i1032" type="#_x0000_t75" style="width:110pt;height:17.85pt" o:ole="">
            <v:imagedata r:id="rId23" o:title=""/>
          </v:shape>
          <o:OLEObject Type="Embed" ProgID="Equation.3" ShapeID="_x0000_i1032" DrawAspect="Content" ObjectID="_1736783429" r:id="rId24"/>
        </w:object>
      </w:r>
    </w:p>
    <w:p w14:paraId="4F38AD5F"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где Т</w:t>
      </w:r>
      <w:r w:rsidRPr="00EE5DFC">
        <w:rPr>
          <w:rFonts w:ascii="Times New Roman" w:hAnsi="Times New Roman" w:cs="Times New Roman"/>
          <w:sz w:val="28"/>
          <w:szCs w:val="28"/>
          <w:vertAlign w:val="subscript"/>
        </w:rPr>
        <w:t>П</w:t>
      </w:r>
      <w:r w:rsidRPr="00EE5DFC">
        <w:rPr>
          <w:rFonts w:ascii="Times New Roman" w:hAnsi="Times New Roman" w:cs="Times New Roman"/>
          <w:sz w:val="28"/>
          <w:szCs w:val="28"/>
        </w:rPr>
        <w:t xml:space="preserve"> – темп роста прибыли до налогообложения, %;</w:t>
      </w:r>
    </w:p>
    <w:p w14:paraId="4C5FF425"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Т</w:t>
      </w:r>
      <w:r w:rsidRPr="00EE5DFC">
        <w:rPr>
          <w:rFonts w:ascii="Times New Roman" w:hAnsi="Times New Roman" w:cs="Times New Roman"/>
          <w:i/>
          <w:sz w:val="28"/>
          <w:szCs w:val="28"/>
          <w:vertAlign w:val="subscript"/>
          <w:lang w:val="en-US"/>
        </w:rPr>
        <w:t>V</w:t>
      </w:r>
      <w:r w:rsidRPr="00EE5DFC">
        <w:rPr>
          <w:rFonts w:ascii="Times New Roman" w:hAnsi="Times New Roman" w:cs="Times New Roman"/>
          <w:sz w:val="28"/>
          <w:szCs w:val="28"/>
        </w:rPr>
        <w:t xml:space="preserve"> – темп роста выручки от продаж, %;</w:t>
      </w:r>
    </w:p>
    <w:p w14:paraId="18261918" w14:textId="77777777" w:rsidR="00EE5DFC" w:rsidRPr="00EE5DFC" w:rsidRDefault="00EE5DFC" w:rsidP="00EE5DFC">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Т</w:t>
      </w:r>
      <w:r w:rsidRPr="00EE5DFC">
        <w:rPr>
          <w:rFonts w:ascii="Times New Roman" w:hAnsi="Times New Roman" w:cs="Times New Roman"/>
          <w:sz w:val="28"/>
          <w:szCs w:val="28"/>
          <w:vertAlign w:val="subscript"/>
        </w:rPr>
        <w:t>ак</w:t>
      </w:r>
      <w:r w:rsidRPr="00EE5DFC">
        <w:rPr>
          <w:rFonts w:ascii="Times New Roman" w:hAnsi="Times New Roman" w:cs="Times New Roman"/>
          <w:sz w:val="28"/>
          <w:szCs w:val="28"/>
        </w:rPr>
        <w:t xml:space="preserve"> – темп роста активов, %.</w:t>
      </w:r>
    </w:p>
    <w:p w14:paraId="089D658B" w14:textId="77777777" w:rsidR="00EE5DFC" w:rsidRPr="00EE5DFC" w:rsidRDefault="00EE5DFC" w:rsidP="00EE5DFC">
      <w:pPr>
        <w:spacing w:after="0" w:line="240" w:lineRule="auto"/>
        <w:ind w:firstLine="709"/>
        <w:jc w:val="both"/>
        <w:rPr>
          <w:rFonts w:ascii="Times New Roman" w:hAnsi="Times New Roman" w:cs="Times New Roman"/>
          <w:sz w:val="28"/>
          <w:szCs w:val="28"/>
        </w:rPr>
      </w:pPr>
    </w:p>
    <w:p w14:paraId="194D4556" w14:textId="3F9C9101"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Эти неравенства имеют экономическую интерпретацию и означают следующее:</w:t>
      </w:r>
    </w:p>
    <w:p w14:paraId="4469C4CA"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экономический потенциал предприятия возрастает, </w:t>
      </w:r>
      <w:proofErr w:type="gramStart"/>
      <w:r w:rsidRPr="00EE5DFC">
        <w:rPr>
          <w:rFonts w:ascii="Times New Roman" w:hAnsi="Times New Roman" w:cs="Times New Roman"/>
          <w:sz w:val="28"/>
          <w:szCs w:val="28"/>
        </w:rPr>
        <w:t>т.е.</w:t>
      </w:r>
      <w:proofErr w:type="gramEnd"/>
      <w:r w:rsidRPr="00EE5DFC">
        <w:rPr>
          <w:rFonts w:ascii="Times New Roman" w:hAnsi="Times New Roman" w:cs="Times New Roman"/>
          <w:sz w:val="28"/>
          <w:szCs w:val="28"/>
        </w:rPr>
        <w:t xml:space="preserve"> масштабы его деятельности увеличиваются; </w:t>
      </w:r>
    </w:p>
    <w:p w14:paraId="28AF5D57"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объём продаж растет более высокими темпами по сравнению с увеличением активов, а это значит, что производственные ресурсы ис</w:t>
      </w:r>
      <w:r w:rsidRPr="00EE5DFC">
        <w:rPr>
          <w:rFonts w:ascii="Times New Roman" w:hAnsi="Times New Roman" w:cs="Times New Roman"/>
          <w:sz w:val="28"/>
          <w:szCs w:val="28"/>
        </w:rPr>
        <w:softHyphen/>
        <w:t>пользуются более эффективно, повышается отдача с каждого рубля, вло</w:t>
      </w:r>
      <w:r w:rsidRPr="00EE5DFC">
        <w:rPr>
          <w:rFonts w:ascii="Times New Roman" w:hAnsi="Times New Roman" w:cs="Times New Roman"/>
          <w:sz w:val="28"/>
          <w:szCs w:val="28"/>
        </w:rPr>
        <w:softHyphen/>
        <w:t>женного в компанию;</w:t>
      </w:r>
    </w:p>
    <w:p w14:paraId="6A9C91EB" w14:textId="77777777" w:rsidR="00EE5DFC" w:rsidRPr="00EE5DFC" w:rsidRDefault="00EE5DFC" w:rsidP="005D6239">
      <w:pPr>
        <w:numPr>
          <w:ilvl w:val="0"/>
          <w:numId w:val="8"/>
        </w:numPr>
        <w:spacing w:after="0" w:line="240" w:lineRule="auto"/>
        <w:ind w:left="0" w:firstLine="709"/>
        <w:jc w:val="both"/>
        <w:rPr>
          <w:rFonts w:ascii="Times New Roman" w:hAnsi="Times New Roman" w:cs="Times New Roman"/>
          <w:sz w:val="28"/>
          <w:szCs w:val="28"/>
        </w:rPr>
      </w:pPr>
      <w:r w:rsidRPr="00EE5DFC">
        <w:rPr>
          <w:rFonts w:ascii="Times New Roman" w:hAnsi="Times New Roman" w:cs="Times New Roman"/>
          <w:sz w:val="28"/>
          <w:szCs w:val="28"/>
        </w:rPr>
        <w:t>прибыль воз</w:t>
      </w:r>
      <w:r w:rsidRPr="00EE5DFC">
        <w:rPr>
          <w:rFonts w:ascii="Times New Roman" w:hAnsi="Times New Roman" w:cs="Times New Roman"/>
          <w:sz w:val="28"/>
          <w:szCs w:val="28"/>
        </w:rPr>
        <w:softHyphen/>
        <w:t>растает опережающими темпами по сравнению с ростом объёма продаж вследствие относительного снижения издержек про</w:t>
      </w:r>
      <w:r w:rsidRPr="00EE5DFC">
        <w:rPr>
          <w:rFonts w:ascii="Times New Roman" w:hAnsi="Times New Roman" w:cs="Times New Roman"/>
          <w:sz w:val="28"/>
          <w:szCs w:val="28"/>
        </w:rPr>
        <w:softHyphen/>
        <w:t>изводства и обращения как результата действий, направленных на опти</w:t>
      </w:r>
      <w:r w:rsidRPr="00EE5DFC">
        <w:rPr>
          <w:rFonts w:ascii="Times New Roman" w:hAnsi="Times New Roman" w:cs="Times New Roman"/>
          <w:sz w:val="28"/>
          <w:szCs w:val="28"/>
        </w:rPr>
        <w:softHyphen/>
        <w:t>мизацию технологического процесса и взаимоотношений с контраген</w:t>
      </w:r>
      <w:r w:rsidRPr="00EE5DFC">
        <w:rPr>
          <w:rFonts w:ascii="Times New Roman" w:hAnsi="Times New Roman" w:cs="Times New Roman"/>
          <w:sz w:val="28"/>
          <w:szCs w:val="28"/>
        </w:rPr>
        <w:softHyphen/>
        <w:t xml:space="preserve">тами. </w:t>
      </w:r>
    </w:p>
    <w:p w14:paraId="1396D0DF"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Давая оценку деятельности предприятия, следует определить также форму экономического роста </w:t>
      </w:r>
      <w:r w:rsidRPr="00EE5DFC">
        <w:rPr>
          <w:rFonts w:ascii="Times New Roman" w:hAnsi="Times New Roman" w:cs="Times New Roman"/>
          <w:i/>
          <w:sz w:val="28"/>
          <w:szCs w:val="28"/>
          <w:lang w:val="en-US"/>
        </w:rPr>
        <w:t>I</w:t>
      </w:r>
      <w:proofErr w:type="spellStart"/>
      <w:r w:rsidRPr="00EE5DFC">
        <w:rPr>
          <w:rFonts w:ascii="Times New Roman" w:hAnsi="Times New Roman" w:cs="Times New Roman"/>
          <w:sz w:val="28"/>
          <w:szCs w:val="28"/>
          <w:vertAlign w:val="subscript"/>
        </w:rPr>
        <w:t>эк.р</w:t>
      </w:r>
      <w:proofErr w:type="spellEnd"/>
      <w:r w:rsidRPr="00EE5DFC">
        <w:rPr>
          <w:rFonts w:ascii="Times New Roman" w:hAnsi="Times New Roman" w:cs="Times New Roman"/>
          <w:sz w:val="28"/>
          <w:szCs w:val="28"/>
          <w:vertAlign w:val="subscript"/>
        </w:rPr>
        <w:t>.</w:t>
      </w:r>
      <w:r w:rsidRPr="00EE5DFC">
        <w:rPr>
          <w:rFonts w:ascii="Times New Roman" w:hAnsi="Times New Roman" w:cs="Times New Roman"/>
          <w:sz w:val="28"/>
          <w:szCs w:val="28"/>
        </w:rPr>
        <w:t xml:space="preserve"> путём сопоставления экстенсивных и интенсивных факторов:</w:t>
      </w:r>
    </w:p>
    <w:p w14:paraId="1BD7AF17" w14:textId="77777777" w:rsidR="00EE5DFC" w:rsidRPr="00EE5DFC" w:rsidRDefault="00EE5DFC" w:rsidP="00574941">
      <w:pPr>
        <w:spacing w:after="0" w:line="240" w:lineRule="auto"/>
        <w:ind w:firstLine="709"/>
        <w:jc w:val="center"/>
        <w:rPr>
          <w:rFonts w:ascii="Times New Roman" w:hAnsi="Times New Roman" w:cs="Times New Roman"/>
          <w:sz w:val="28"/>
          <w:szCs w:val="28"/>
        </w:rPr>
      </w:pPr>
      <w:r w:rsidRPr="00EE5DFC">
        <w:rPr>
          <w:rFonts w:ascii="Times New Roman" w:hAnsi="Times New Roman" w:cs="Times New Roman"/>
          <w:sz w:val="28"/>
          <w:szCs w:val="28"/>
        </w:rPr>
        <w:object w:dxaOrig="1680" w:dyaOrig="680" w14:anchorId="44EDC159">
          <v:shape id="_x0000_i1033" type="#_x0000_t75" style="width:82.95pt;height:34pt" o:ole="">
            <v:imagedata r:id="rId25" o:title=""/>
          </v:shape>
          <o:OLEObject Type="Embed" ProgID="Equation.3" ShapeID="_x0000_i1033" DrawAspect="Content" ObjectID="_1736783430" r:id="rId26"/>
        </w:object>
      </w:r>
      <w:r w:rsidRPr="00EE5DFC">
        <w:rPr>
          <w:rFonts w:ascii="Times New Roman" w:hAnsi="Times New Roman" w:cs="Times New Roman"/>
          <w:sz w:val="28"/>
          <w:szCs w:val="28"/>
        </w:rPr>
        <w:t>,</w:t>
      </w:r>
    </w:p>
    <w:p w14:paraId="3C64C20C"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где </w:t>
      </w:r>
      <w:r w:rsidRPr="00EE5DFC">
        <w:rPr>
          <w:rFonts w:ascii="Times New Roman" w:hAnsi="Times New Roman" w:cs="Times New Roman"/>
          <w:i/>
          <w:sz w:val="28"/>
          <w:szCs w:val="28"/>
          <w:lang w:val="en-US"/>
        </w:rPr>
        <w:t>I</w:t>
      </w:r>
      <w:proofErr w:type="spellStart"/>
      <w:r w:rsidRPr="00EE5DFC">
        <w:rPr>
          <w:rFonts w:ascii="Times New Roman" w:hAnsi="Times New Roman" w:cs="Times New Roman"/>
          <w:sz w:val="28"/>
          <w:szCs w:val="28"/>
          <w:vertAlign w:val="subscript"/>
        </w:rPr>
        <w:t>п.т</w:t>
      </w:r>
      <w:proofErr w:type="spellEnd"/>
      <w:r w:rsidRPr="00EE5DFC">
        <w:rPr>
          <w:rFonts w:ascii="Times New Roman" w:hAnsi="Times New Roman" w:cs="Times New Roman"/>
          <w:sz w:val="28"/>
          <w:szCs w:val="28"/>
          <w:vertAlign w:val="subscript"/>
        </w:rPr>
        <w:t xml:space="preserve">. </w:t>
      </w:r>
      <w:r w:rsidRPr="00EE5DFC">
        <w:rPr>
          <w:rFonts w:ascii="Times New Roman" w:hAnsi="Times New Roman" w:cs="Times New Roman"/>
          <w:sz w:val="28"/>
          <w:szCs w:val="28"/>
        </w:rPr>
        <w:t xml:space="preserve"> – индекс производительности труда; </w:t>
      </w:r>
    </w:p>
    <w:p w14:paraId="00752526"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w:t>
      </w:r>
      <w:r w:rsidRPr="00EE5DFC">
        <w:rPr>
          <w:rFonts w:ascii="Times New Roman" w:hAnsi="Times New Roman" w:cs="Times New Roman"/>
          <w:i/>
          <w:sz w:val="28"/>
          <w:szCs w:val="28"/>
          <w:lang w:val="en-US"/>
        </w:rPr>
        <w:t>I</w:t>
      </w:r>
      <w:proofErr w:type="spellStart"/>
      <w:r w:rsidRPr="00EE5DFC">
        <w:rPr>
          <w:rFonts w:ascii="Times New Roman" w:hAnsi="Times New Roman" w:cs="Times New Roman"/>
          <w:sz w:val="28"/>
          <w:szCs w:val="28"/>
          <w:vertAlign w:val="subscript"/>
        </w:rPr>
        <w:t>ф.о</w:t>
      </w:r>
      <w:proofErr w:type="spellEnd"/>
      <w:r w:rsidRPr="00EE5DFC">
        <w:rPr>
          <w:rFonts w:ascii="Times New Roman" w:hAnsi="Times New Roman" w:cs="Times New Roman"/>
          <w:sz w:val="28"/>
          <w:szCs w:val="28"/>
          <w:vertAlign w:val="subscript"/>
        </w:rPr>
        <w:t xml:space="preserve">.   </w:t>
      </w:r>
      <w:r w:rsidRPr="00EE5DFC">
        <w:rPr>
          <w:rFonts w:ascii="Times New Roman" w:hAnsi="Times New Roman" w:cs="Times New Roman"/>
          <w:sz w:val="28"/>
          <w:szCs w:val="28"/>
        </w:rPr>
        <w:t xml:space="preserve">– индекс фондоотдачи; </w:t>
      </w:r>
    </w:p>
    <w:p w14:paraId="291ECDAA"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w:t>
      </w:r>
      <w:r w:rsidRPr="00EE5DFC">
        <w:rPr>
          <w:rFonts w:ascii="Times New Roman" w:hAnsi="Times New Roman" w:cs="Times New Roman"/>
          <w:i/>
          <w:sz w:val="28"/>
          <w:szCs w:val="28"/>
          <w:lang w:val="en-US"/>
        </w:rPr>
        <w:t>I</w:t>
      </w:r>
      <w:proofErr w:type="spellStart"/>
      <w:r w:rsidRPr="00EE5DFC">
        <w:rPr>
          <w:rFonts w:ascii="Times New Roman" w:hAnsi="Times New Roman" w:cs="Times New Roman"/>
          <w:sz w:val="28"/>
          <w:szCs w:val="28"/>
          <w:vertAlign w:val="subscript"/>
        </w:rPr>
        <w:t>ппп</w:t>
      </w:r>
      <w:proofErr w:type="spellEnd"/>
      <w:r w:rsidRPr="00EE5DFC">
        <w:rPr>
          <w:rFonts w:ascii="Times New Roman" w:hAnsi="Times New Roman" w:cs="Times New Roman"/>
          <w:sz w:val="28"/>
          <w:szCs w:val="28"/>
        </w:rPr>
        <w:t xml:space="preserve"> – индекс </w:t>
      </w:r>
      <w:proofErr w:type="gramStart"/>
      <w:r w:rsidRPr="00EE5DFC">
        <w:rPr>
          <w:rFonts w:ascii="Times New Roman" w:hAnsi="Times New Roman" w:cs="Times New Roman"/>
          <w:sz w:val="28"/>
          <w:szCs w:val="28"/>
        </w:rPr>
        <w:t>численности;</w:t>
      </w:r>
      <w:proofErr w:type="gramEnd"/>
      <w:r w:rsidRPr="00EE5DFC">
        <w:rPr>
          <w:rFonts w:ascii="Times New Roman" w:hAnsi="Times New Roman" w:cs="Times New Roman"/>
          <w:sz w:val="28"/>
          <w:szCs w:val="28"/>
        </w:rPr>
        <w:t xml:space="preserve"> </w:t>
      </w:r>
    </w:p>
    <w:p w14:paraId="1DC4C8B4"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      </w:t>
      </w:r>
      <w:r w:rsidRPr="00EE5DFC">
        <w:rPr>
          <w:rFonts w:ascii="Times New Roman" w:hAnsi="Times New Roman" w:cs="Times New Roman"/>
          <w:i/>
          <w:sz w:val="28"/>
          <w:szCs w:val="28"/>
          <w:lang w:val="en-US"/>
        </w:rPr>
        <w:t>I</w:t>
      </w:r>
      <w:proofErr w:type="spellStart"/>
      <w:r w:rsidRPr="00EE5DFC">
        <w:rPr>
          <w:rFonts w:ascii="Times New Roman" w:hAnsi="Times New Roman" w:cs="Times New Roman"/>
          <w:sz w:val="28"/>
          <w:szCs w:val="28"/>
          <w:vertAlign w:val="subscript"/>
        </w:rPr>
        <w:t>о.ф</w:t>
      </w:r>
      <w:proofErr w:type="spellEnd"/>
      <w:r w:rsidRPr="00EE5DFC">
        <w:rPr>
          <w:rFonts w:ascii="Times New Roman" w:hAnsi="Times New Roman" w:cs="Times New Roman"/>
          <w:sz w:val="28"/>
          <w:szCs w:val="28"/>
          <w:vertAlign w:val="subscript"/>
        </w:rPr>
        <w:t>.</w:t>
      </w:r>
      <w:r w:rsidRPr="00EE5DFC">
        <w:rPr>
          <w:rFonts w:ascii="Times New Roman" w:hAnsi="Times New Roman" w:cs="Times New Roman"/>
          <w:sz w:val="28"/>
          <w:szCs w:val="28"/>
        </w:rPr>
        <w:t xml:space="preserve"> – индекс основных фондов.</w:t>
      </w:r>
    </w:p>
    <w:p w14:paraId="21546D7C" w14:textId="77777777" w:rsidR="00EE5DFC" w:rsidRPr="00EE5DFC" w:rsidRDefault="00EE5DFC" w:rsidP="005D6239">
      <w:pPr>
        <w:spacing w:after="0" w:line="240" w:lineRule="auto"/>
        <w:ind w:firstLine="709"/>
        <w:jc w:val="both"/>
        <w:rPr>
          <w:rFonts w:ascii="Times New Roman" w:hAnsi="Times New Roman" w:cs="Times New Roman"/>
          <w:sz w:val="28"/>
          <w:szCs w:val="28"/>
        </w:rPr>
      </w:pPr>
    </w:p>
    <w:p w14:paraId="3EF8DFD6" w14:textId="77777777" w:rsidR="00EE5DFC" w:rsidRPr="00EE5DFC" w:rsidRDefault="00EE5DFC" w:rsidP="005D6239">
      <w:pPr>
        <w:spacing w:after="0" w:line="240" w:lineRule="auto"/>
        <w:ind w:firstLine="709"/>
        <w:jc w:val="both"/>
        <w:rPr>
          <w:rFonts w:ascii="Times New Roman" w:hAnsi="Times New Roman" w:cs="Times New Roman"/>
          <w:sz w:val="28"/>
          <w:szCs w:val="28"/>
        </w:rPr>
      </w:pPr>
      <w:r w:rsidRPr="00EE5DFC">
        <w:rPr>
          <w:rFonts w:ascii="Times New Roman" w:hAnsi="Times New Roman" w:cs="Times New Roman"/>
          <w:sz w:val="28"/>
          <w:szCs w:val="28"/>
        </w:rPr>
        <w:t xml:space="preserve">Если </w:t>
      </w:r>
      <w:r w:rsidRPr="00EE5DFC">
        <w:rPr>
          <w:rFonts w:ascii="Times New Roman" w:hAnsi="Times New Roman" w:cs="Times New Roman"/>
          <w:i/>
          <w:sz w:val="28"/>
          <w:szCs w:val="28"/>
          <w:lang w:val="en-US"/>
        </w:rPr>
        <w:t>I</w:t>
      </w:r>
      <w:proofErr w:type="spellStart"/>
      <w:proofErr w:type="gramStart"/>
      <w:r w:rsidRPr="00EE5DFC">
        <w:rPr>
          <w:rFonts w:ascii="Times New Roman" w:hAnsi="Times New Roman" w:cs="Times New Roman"/>
          <w:sz w:val="28"/>
          <w:szCs w:val="28"/>
          <w:vertAlign w:val="subscript"/>
        </w:rPr>
        <w:t>эк.р</w:t>
      </w:r>
      <w:proofErr w:type="spellEnd"/>
      <w:r w:rsidRPr="00EE5DFC">
        <w:rPr>
          <w:rFonts w:ascii="Times New Roman" w:hAnsi="Times New Roman" w:cs="Times New Roman"/>
          <w:sz w:val="28"/>
          <w:szCs w:val="28"/>
          <w:vertAlign w:val="subscript"/>
        </w:rPr>
        <w:t>.</w:t>
      </w:r>
      <w:r w:rsidRPr="00EE5DFC">
        <w:rPr>
          <w:rFonts w:ascii="Times New Roman" w:hAnsi="Times New Roman" w:cs="Times New Roman"/>
          <w:sz w:val="28"/>
          <w:szCs w:val="28"/>
        </w:rPr>
        <w:t xml:space="preserve"> &gt;</w:t>
      </w:r>
      <w:proofErr w:type="gramEnd"/>
      <w:r w:rsidRPr="00EE5DFC">
        <w:rPr>
          <w:rFonts w:ascii="Times New Roman" w:hAnsi="Times New Roman" w:cs="Times New Roman"/>
          <w:sz w:val="28"/>
          <w:szCs w:val="28"/>
        </w:rPr>
        <w:t xml:space="preserve"> 1, то предприятие развивалось преимущественно за счёт интенсивных факторов. При </w:t>
      </w:r>
      <w:r w:rsidRPr="00EE5DFC">
        <w:rPr>
          <w:rFonts w:ascii="Times New Roman" w:hAnsi="Times New Roman" w:cs="Times New Roman"/>
          <w:i/>
          <w:sz w:val="28"/>
          <w:szCs w:val="28"/>
          <w:lang w:val="en-US"/>
        </w:rPr>
        <w:t>I</w:t>
      </w:r>
      <w:proofErr w:type="spellStart"/>
      <w:r w:rsidRPr="00EE5DFC">
        <w:rPr>
          <w:rFonts w:ascii="Times New Roman" w:hAnsi="Times New Roman" w:cs="Times New Roman"/>
          <w:sz w:val="28"/>
          <w:szCs w:val="28"/>
          <w:vertAlign w:val="subscript"/>
        </w:rPr>
        <w:t>эк.р</w:t>
      </w:r>
      <w:proofErr w:type="spellEnd"/>
      <w:r w:rsidRPr="00EE5DFC">
        <w:rPr>
          <w:rFonts w:ascii="Times New Roman" w:hAnsi="Times New Roman" w:cs="Times New Roman"/>
          <w:sz w:val="28"/>
          <w:szCs w:val="28"/>
          <w:vertAlign w:val="subscript"/>
        </w:rPr>
        <w:t xml:space="preserve">. </w:t>
      </w:r>
      <w:proofErr w:type="gramStart"/>
      <w:r w:rsidRPr="00EE5DFC">
        <w:rPr>
          <w:rFonts w:ascii="Times New Roman" w:hAnsi="Times New Roman" w:cs="Times New Roman"/>
          <w:sz w:val="28"/>
          <w:szCs w:val="28"/>
        </w:rPr>
        <w:t>&lt; 1</w:t>
      </w:r>
      <w:proofErr w:type="gramEnd"/>
      <w:r w:rsidRPr="00EE5DFC">
        <w:rPr>
          <w:rFonts w:ascii="Times New Roman" w:hAnsi="Times New Roman" w:cs="Times New Roman"/>
          <w:sz w:val="28"/>
          <w:szCs w:val="28"/>
        </w:rPr>
        <w:t xml:space="preserve"> его рост характеризуется как экстенсивный.</w:t>
      </w:r>
    </w:p>
    <w:p w14:paraId="6CAFF642" w14:textId="747398E5" w:rsidR="00EE5DFC" w:rsidRDefault="00EE5DFC" w:rsidP="00EE5DFC">
      <w:pPr>
        <w:spacing w:after="0" w:line="240" w:lineRule="auto"/>
        <w:ind w:firstLine="709"/>
        <w:jc w:val="both"/>
        <w:rPr>
          <w:rFonts w:ascii="Times New Roman" w:hAnsi="Times New Roman" w:cs="Times New Roman"/>
          <w:sz w:val="28"/>
          <w:szCs w:val="28"/>
        </w:rPr>
      </w:pPr>
    </w:p>
    <w:p w14:paraId="11BD789D" w14:textId="2CC8D669" w:rsidR="005D6239" w:rsidRDefault="005D6239" w:rsidP="00EE5DFC">
      <w:pPr>
        <w:spacing w:after="0" w:line="240" w:lineRule="auto"/>
        <w:ind w:firstLine="709"/>
        <w:jc w:val="both"/>
        <w:rPr>
          <w:rFonts w:ascii="Times New Roman" w:hAnsi="Times New Roman" w:cs="Times New Roman"/>
          <w:sz w:val="28"/>
          <w:szCs w:val="28"/>
        </w:rPr>
      </w:pPr>
    </w:p>
    <w:p w14:paraId="2FD6368A" w14:textId="77777777" w:rsidR="005D6239" w:rsidRPr="00EE5DFC" w:rsidRDefault="005D6239" w:rsidP="00EE5DFC">
      <w:pPr>
        <w:spacing w:after="0" w:line="240" w:lineRule="auto"/>
        <w:ind w:firstLine="709"/>
        <w:jc w:val="both"/>
        <w:rPr>
          <w:rFonts w:ascii="Times New Roman" w:hAnsi="Times New Roman" w:cs="Times New Roman"/>
          <w:sz w:val="28"/>
          <w:szCs w:val="28"/>
        </w:rPr>
      </w:pPr>
    </w:p>
    <w:p w14:paraId="06E513AD" w14:textId="1D3099D5" w:rsidR="001B08A5" w:rsidRPr="00EE5DFC" w:rsidRDefault="001B08A5" w:rsidP="001B08A5">
      <w:pPr>
        <w:spacing w:after="0" w:line="240" w:lineRule="auto"/>
        <w:ind w:firstLine="709"/>
        <w:jc w:val="both"/>
        <w:rPr>
          <w:rFonts w:ascii="Times New Roman" w:hAnsi="Times New Roman" w:cs="Times New Roman"/>
          <w:sz w:val="28"/>
          <w:szCs w:val="28"/>
        </w:rPr>
      </w:pPr>
    </w:p>
    <w:p w14:paraId="68165894" w14:textId="5D8EB5E2" w:rsidR="005D6239" w:rsidRDefault="005D6239" w:rsidP="005D6239">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D6239">
        <w:rPr>
          <w:rFonts w:ascii="Times New Roman" w:eastAsia="Times New Roman" w:hAnsi="Times New Roman" w:cs="Times New Roman"/>
          <w:b/>
          <w:bCs/>
          <w:sz w:val="28"/>
          <w:szCs w:val="28"/>
          <w:lang w:eastAsia="ru-RU"/>
        </w:rPr>
        <w:t>Оценка коммуникативной эффективности рекламы</w:t>
      </w:r>
    </w:p>
    <w:p w14:paraId="46E48587" w14:textId="77777777" w:rsidR="005D6239" w:rsidRPr="005D6239" w:rsidRDefault="005D6239" w:rsidP="005D6239">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14:paraId="3C5114BC" w14:textId="77777777" w:rsidR="005D6239" w:rsidRPr="005D6239" w:rsidRDefault="005D6239" w:rsidP="005D6239">
      <w:pPr>
        <w:widowControl w:val="0"/>
        <w:numPr>
          <w:ilvl w:val="0"/>
          <w:numId w:val="22"/>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b/>
          <w:bCs/>
          <w:sz w:val="28"/>
          <w:szCs w:val="28"/>
          <w:lang w:eastAsia="ru-RU"/>
        </w:rPr>
      </w:pPr>
      <w:bookmarkStart w:id="15" w:name="_Hlk65919356"/>
      <w:r w:rsidRPr="005D6239">
        <w:rPr>
          <w:rFonts w:ascii="Times New Roman" w:eastAsia="Times New Roman" w:hAnsi="Times New Roman" w:cs="Times New Roman"/>
          <w:b/>
          <w:bCs/>
          <w:sz w:val="28"/>
          <w:szCs w:val="28"/>
          <w:lang w:eastAsia="ru-RU"/>
        </w:rPr>
        <w:t>Показатели коммуникативной эффективности рекламы.</w:t>
      </w:r>
    </w:p>
    <w:bookmarkEnd w:id="15"/>
    <w:p w14:paraId="0D954A84" w14:textId="77777777" w:rsidR="005D6239" w:rsidRPr="005D6239" w:rsidRDefault="005D6239" w:rsidP="005D6239">
      <w:pPr>
        <w:widowControl w:val="0"/>
        <w:numPr>
          <w:ilvl w:val="0"/>
          <w:numId w:val="22"/>
        </w:numPr>
        <w:autoSpaceDE w:val="0"/>
        <w:autoSpaceDN w:val="0"/>
        <w:adjustRightInd w:val="0"/>
        <w:spacing w:after="0" w:line="240" w:lineRule="auto"/>
        <w:ind w:left="0" w:firstLine="709"/>
        <w:contextualSpacing/>
        <w:rPr>
          <w:rFonts w:ascii="Times New Roman" w:eastAsia="Times New Roman" w:hAnsi="Times New Roman" w:cs="Times New Roman"/>
          <w:b/>
          <w:bCs/>
          <w:sz w:val="28"/>
          <w:szCs w:val="28"/>
          <w:lang w:eastAsia="ru-RU"/>
        </w:rPr>
      </w:pPr>
      <w:r w:rsidRPr="005D6239">
        <w:rPr>
          <w:rFonts w:ascii="Times New Roman" w:eastAsia="Times New Roman" w:hAnsi="Times New Roman" w:cs="Times New Roman"/>
          <w:b/>
          <w:bCs/>
          <w:sz w:val="28"/>
          <w:szCs w:val="28"/>
          <w:lang w:eastAsia="ru-RU"/>
        </w:rPr>
        <w:t>Методы оценки коммуникативного эффекта рекламы.</w:t>
      </w:r>
    </w:p>
    <w:p w14:paraId="13473545" w14:textId="77777777" w:rsidR="0001514B" w:rsidRDefault="0001514B" w:rsidP="001B08A5">
      <w:pPr>
        <w:spacing w:after="0" w:line="240" w:lineRule="auto"/>
        <w:ind w:firstLine="709"/>
        <w:jc w:val="both"/>
        <w:rPr>
          <w:rFonts w:ascii="Times New Roman" w:hAnsi="Times New Roman" w:cs="Times New Roman"/>
          <w:b/>
          <w:bCs/>
          <w:sz w:val="28"/>
          <w:szCs w:val="28"/>
        </w:rPr>
      </w:pPr>
    </w:p>
    <w:p w14:paraId="2534CE06" w14:textId="060B9CA7" w:rsidR="009A6138" w:rsidRDefault="009A6138" w:rsidP="009A6138">
      <w:pPr>
        <w:numPr>
          <w:ilvl w:val="0"/>
          <w:numId w:val="24"/>
        </w:numPr>
        <w:spacing w:after="0" w:line="240" w:lineRule="auto"/>
        <w:jc w:val="both"/>
        <w:rPr>
          <w:rFonts w:ascii="Times New Roman" w:hAnsi="Times New Roman" w:cs="Times New Roman"/>
          <w:b/>
          <w:bCs/>
          <w:sz w:val="28"/>
          <w:szCs w:val="28"/>
        </w:rPr>
      </w:pPr>
      <w:r w:rsidRPr="009A6138">
        <w:rPr>
          <w:rFonts w:ascii="Times New Roman" w:hAnsi="Times New Roman" w:cs="Times New Roman"/>
          <w:b/>
          <w:bCs/>
          <w:sz w:val="28"/>
          <w:szCs w:val="28"/>
        </w:rPr>
        <w:lastRenderedPageBreak/>
        <w:t>Показатели коммуникативной эффективности рекламы</w:t>
      </w:r>
    </w:p>
    <w:p w14:paraId="0685652C" w14:textId="77777777" w:rsidR="009A6138" w:rsidRPr="009A6138" w:rsidRDefault="009A6138" w:rsidP="009A6138">
      <w:pPr>
        <w:spacing w:after="0" w:line="240" w:lineRule="auto"/>
        <w:ind w:left="1069"/>
        <w:jc w:val="both"/>
        <w:rPr>
          <w:rFonts w:ascii="Times New Roman" w:hAnsi="Times New Roman" w:cs="Times New Roman"/>
          <w:b/>
          <w:bCs/>
          <w:sz w:val="28"/>
          <w:szCs w:val="28"/>
        </w:rPr>
      </w:pPr>
    </w:p>
    <w:p w14:paraId="75D07A5E"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Для оценки коммуникативной эффективности рекламы исполь</w:t>
      </w:r>
      <w:r w:rsidRPr="009A6138">
        <w:rPr>
          <w:rFonts w:ascii="Times New Roman" w:hAnsi="Times New Roman" w:cs="Times New Roman"/>
          <w:sz w:val="28"/>
          <w:szCs w:val="28"/>
        </w:rPr>
        <w:softHyphen/>
        <w:t>зуется целый комплекс качественных и количественных критериев. Для достижения коммуникативной эффективности рекламы важно, чтобы она удовлетворяла следующим требованиям:</w:t>
      </w:r>
    </w:p>
    <w:p w14:paraId="59F35F35" w14:textId="61AE2EE9" w:rsidR="009A6138" w:rsidRPr="00574941" w:rsidRDefault="009A6138" w:rsidP="00574941">
      <w:pPr>
        <w:pStyle w:val="a3"/>
        <w:numPr>
          <w:ilvl w:val="0"/>
          <w:numId w:val="32"/>
        </w:numPr>
        <w:spacing w:after="0" w:line="240" w:lineRule="auto"/>
        <w:ind w:left="0" w:firstLine="709"/>
        <w:jc w:val="both"/>
        <w:rPr>
          <w:rFonts w:ascii="Times New Roman" w:hAnsi="Times New Roman" w:cs="Times New Roman"/>
          <w:sz w:val="28"/>
          <w:szCs w:val="28"/>
        </w:rPr>
      </w:pPr>
      <w:r w:rsidRPr="00574941">
        <w:rPr>
          <w:rFonts w:ascii="Times New Roman" w:hAnsi="Times New Roman" w:cs="Times New Roman"/>
          <w:sz w:val="28"/>
          <w:szCs w:val="28"/>
        </w:rPr>
        <w:t>четко и понятно идентифицировала товар и формулировала его рыночную позицию;</w:t>
      </w:r>
    </w:p>
    <w:p w14:paraId="68986638" w14:textId="19AB3FA6" w:rsidR="009A6138" w:rsidRPr="00574941" w:rsidRDefault="009A6138" w:rsidP="00574941">
      <w:pPr>
        <w:pStyle w:val="a3"/>
        <w:numPr>
          <w:ilvl w:val="0"/>
          <w:numId w:val="32"/>
        </w:numPr>
        <w:spacing w:after="0" w:line="240" w:lineRule="auto"/>
        <w:ind w:left="0" w:firstLine="709"/>
        <w:jc w:val="both"/>
        <w:rPr>
          <w:rFonts w:ascii="Times New Roman" w:hAnsi="Times New Roman" w:cs="Times New Roman"/>
          <w:sz w:val="28"/>
          <w:szCs w:val="28"/>
        </w:rPr>
      </w:pPr>
      <w:r w:rsidRPr="00574941">
        <w:rPr>
          <w:rFonts w:ascii="Times New Roman" w:hAnsi="Times New Roman" w:cs="Times New Roman"/>
          <w:sz w:val="28"/>
          <w:szCs w:val="28"/>
        </w:rPr>
        <w:t>обещала потребителю конкретные существенные выгоды от приобретения товара и аргументировала их;</w:t>
      </w:r>
    </w:p>
    <w:p w14:paraId="399656C0" w14:textId="2391B1B3" w:rsidR="009A6138" w:rsidRPr="00574941" w:rsidRDefault="009A6138" w:rsidP="00574941">
      <w:pPr>
        <w:pStyle w:val="a3"/>
        <w:numPr>
          <w:ilvl w:val="0"/>
          <w:numId w:val="32"/>
        </w:numPr>
        <w:spacing w:after="0" w:line="240" w:lineRule="auto"/>
        <w:ind w:left="0" w:firstLine="709"/>
        <w:jc w:val="both"/>
        <w:rPr>
          <w:rFonts w:ascii="Times New Roman" w:hAnsi="Times New Roman" w:cs="Times New Roman"/>
          <w:sz w:val="28"/>
          <w:szCs w:val="28"/>
        </w:rPr>
      </w:pPr>
      <w:r w:rsidRPr="00574941">
        <w:rPr>
          <w:rFonts w:ascii="Times New Roman" w:hAnsi="Times New Roman" w:cs="Times New Roman"/>
          <w:sz w:val="28"/>
          <w:szCs w:val="28"/>
        </w:rPr>
        <w:t>содержала удачную рекламную идею — оригинальную и в то же время легкую для восприятия;</w:t>
      </w:r>
    </w:p>
    <w:p w14:paraId="578AC683" w14:textId="6387A0FD" w:rsidR="009A6138" w:rsidRPr="00574941" w:rsidRDefault="009A6138" w:rsidP="00574941">
      <w:pPr>
        <w:pStyle w:val="a3"/>
        <w:numPr>
          <w:ilvl w:val="0"/>
          <w:numId w:val="32"/>
        </w:numPr>
        <w:spacing w:after="0" w:line="240" w:lineRule="auto"/>
        <w:ind w:left="0" w:firstLine="709"/>
        <w:jc w:val="both"/>
        <w:rPr>
          <w:rFonts w:ascii="Times New Roman" w:hAnsi="Times New Roman" w:cs="Times New Roman"/>
          <w:sz w:val="28"/>
          <w:szCs w:val="28"/>
        </w:rPr>
      </w:pPr>
      <w:r w:rsidRPr="00574941">
        <w:rPr>
          <w:rFonts w:ascii="Times New Roman" w:hAnsi="Times New Roman" w:cs="Times New Roman"/>
          <w:sz w:val="28"/>
          <w:szCs w:val="28"/>
        </w:rPr>
        <w:t>создавала и внедряла в сознание ясный, продуманный в деталях образ товара, увеличивающий его ценность в глазах потребителей;</w:t>
      </w:r>
    </w:p>
    <w:p w14:paraId="01EE635D" w14:textId="2F6D88CA" w:rsidR="009A6138" w:rsidRPr="00574941" w:rsidRDefault="009A6138" w:rsidP="00574941">
      <w:pPr>
        <w:pStyle w:val="a3"/>
        <w:numPr>
          <w:ilvl w:val="0"/>
          <w:numId w:val="32"/>
        </w:numPr>
        <w:spacing w:after="0" w:line="240" w:lineRule="auto"/>
        <w:ind w:left="0" w:firstLine="709"/>
        <w:jc w:val="both"/>
        <w:rPr>
          <w:rFonts w:ascii="Times New Roman" w:hAnsi="Times New Roman" w:cs="Times New Roman"/>
          <w:sz w:val="28"/>
          <w:szCs w:val="28"/>
        </w:rPr>
      </w:pPr>
      <w:r w:rsidRPr="00574941">
        <w:rPr>
          <w:rFonts w:ascii="Times New Roman" w:hAnsi="Times New Roman" w:cs="Times New Roman"/>
          <w:sz w:val="28"/>
          <w:szCs w:val="28"/>
        </w:rPr>
        <w:t>подчеркивала высокое качество предлагаемого товара не только своим содержанием, но и высоким качеством исполнения самой рекламы;</w:t>
      </w:r>
    </w:p>
    <w:p w14:paraId="31669D1C" w14:textId="77777777" w:rsidR="009A6138" w:rsidRPr="00574941" w:rsidRDefault="009A6138" w:rsidP="00574941">
      <w:pPr>
        <w:pStyle w:val="a3"/>
        <w:numPr>
          <w:ilvl w:val="0"/>
          <w:numId w:val="32"/>
        </w:numPr>
        <w:spacing w:after="0" w:line="240" w:lineRule="auto"/>
        <w:ind w:left="0" w:firstLine="709"/>
        <w:jc w:val="both"/>
        <w:rPr>
          <w:rFonts w:ascii="Times New Roman" w:hAnsi="Times New Roman" w:cs="Times New Roman"/>
          <w:sz w:val="28"/>
          <w:szCs w:val="28"/>
        </w:rPr>
      </w:pPr>
      <w:r w:rsidRPr="00574941">
        <w:rPr>
          <w:rFonts w:ascii="Times New Roman" w:hAnsi="Times New Roman" w:cs="Times New Roman"/>
          <w:sz w:val="28"/>
          <w:szCs w:val="28"/>
        </w:rPr>
        <w:t>была оригинальной;</w:t>
      </w:r>
    </w:p>
    <w:p w14:paraId="48A60919" w14:textId="77777777" w:rsidR="009A6138" w:rsidRPr="009A6138" w:rsidRDefault="009A6138" w:rsidP="00574941">
      <w:pPr>
        <w:numPr>
          <w:ilvl w:val="0"/>
          <w:numId w:val="32"/>
        </w:numPr>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привлекала внимание удачными художественными и текстовыми решениями;</w:t>
      </w:r>
    </w:p>
    <w:p w14:paraId="24B7F154" w14:textId="77777777" w:rsidR="009A6138" w:rsidRPr="009A6138" w:rsidRDefault="009A6138" w:rsidP="00574941">
      <w:pPr>
        <w:numPr>
          <w:ilvl w:val="0"/>
          <w:numId w:val="32"/>
        </w:numPr>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размещалась на точно выбранных, рассчитанных на конкретную целевую аудиторию рекламоносителях.</w:t>
      </w:r>
    </w:p>
    <w:p w14:paraId="5B55DDD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К качественным критериям относятся:</w:t>
      </w:r>
    </w:p>
    <w:p w14:paraId="082D26FA" w14:textId="77777777" w:rsidR="009A6138" w:rsidRPr="009A6138" w:rsidRDefault="009A6138" w:rsidP="00574941">
      <w:pPr>
        <w:numPr>
          <w:ilvl w:val="0"/>
          <w:numId w:val="33"/>
        </w:numPr>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влияние рекламы на изменение знаний о товаре;</w:t>
      </w:r>
    </w:p>
    <w:p w14:paraId="473D076E" w14:textId="77777777" w:rsidR="009A6138" w:rsidRPr="009A6138" w:rsidRDefault="009A6138" w:rsidP="00574941">
      <w:pPr>
        <w:numPr>
          <w:ilvl w:val="0"/>
          <w:numId w:val="33"/>
        </w:numPr>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влияние рекламы на формирование позитивного отношения</w:t>
      </w:r>
      <w:r w:rsidRPr="009A6138">
        <w:rPr>
          <w:rFonts w:ascii="Times New Roman" w:hAnsi="Times New Roman" w:cs="Times New Roman"/>
          <w:sz w:val="28"/>
          <w:szCs w:val="28"/>
        </w:rPr>
        <w:br/>
        <w:t>к нему;</w:t>
      </w:r>
    </w:p>
    <w:p w14:paraId="0B52F329" w14:textId="77777777" w:rsidR="009A6138" w:rsidRPr="009A6138" w:rsidRDefault="009A6138" w:rsidP="00574941">
      <w:pPr>
        <w:numPr>
          <w:ilvl w:val="0"/>
          <w:numId w:val="33"/>
        </w:numPr>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влияние рекламы на формирование намерения купить или</w:t>
      </w:r>
      <w:r w:rsidRPr="009A6138">
        <w:rPr>
          <w:rFonts w:ascii="Times New Roman" w:hAnsi="Times New Roman" w:cs="Times New Roman"/>
          <w:sz w:val="28"/>
          <w:szCs w:val="28"/>
        </w:rPr>
        <w:br/>
        <w:t>попробовать товар.</w:t>
      </w:r>
    </w:p>
    <w:p w14:paraId="08472A7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В рекламной практике выделяют четыре </w:t>
      </w:r>
      <w:bookmarkStart w:id="16" w:name="_Hlk98837928"/>
      <w:r w:rsidRPr="009A6138">
        <w:rPr>
          <w:rFonts w:ascii="Times New Roman" w:hAnsi="Times New Roman" w:cs="Times New Roman"/>
          <w:sz w:val="28"/>
          <w:szCs w:val="28"/>
        </w:rPr>
        <w:t xml:space="preserve">основных качественных показателя коммуникативной эффективности рекламы: </w:t>
      </w:r>
      <w:bookmarkEnd w:id="16"/>
      <w:r w:rsidRPr="009A6138">
        <w:rPr>
          <w:rFonts w:ascii="Times New Roman" w:hAnsi="Times New Roman" w:cs="Times New Roman"/>
          <w:sz w:val="28"/>
          <w:szCs w:val="28"/>
        </w:rPr>
        <w:t>распознаваемость, запоминаемость, притягательность и агитационную силу рекламы.</w:t>
      </w:r>
    </w:p>
    <w:p w14:paraId="2D34BE0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b/>
          <w:bCs/>
          <w:iCs/>
          <w:sz w:val="28"/>
          <w:szCs w:val="28"/>
        </w:rPr>
        <w:t>Распознаваемость</w:t>
      </w:r>
      <w:r w:rsidRPr="009A6138">
        <w:rPr>
          <w:rFonts w:ascii="Times New Roman" w:hAnsi="Times New Roman" w:cs="Times New Roman"/>
          <w:iCs/>
          <w:sz w:val="28"/>
          <w:szCs w:val="28"/>
        </w:rPr>
        <w:t xml:space="preserve"> </w:t>
      </w:r>
      <w:r w:rsidRPr="009A6138">
        <w:rPr>
          <w:rFonts w:ascii="Times New Roman" w:hAnsi="Times New Roman" w:cs="Times New Roman"/>
          <w:b/>
          <w:bCs/>
          <w:iCs/>
          <w:sz w:val="28"/>
          <w:szCs w:val="28"/>
        </w:rPr>
        <w:t>рекламы</w:t>
      </w:r>
      <w:r w:rsidRPr="009A6138">
        <w:rPr>
          <w:rFonts w:ascii="Times New Roman" w:hAnsi="Times New Roman" w:cs="Times New Roman"/>
          <w:iCs/>
          <w:sz w:val="28"/>
          <w:szCs w:val="28"/>
        </w:rPr>
        <w:t xml:space="preserve"> </w:t>
      </w:r>
      <w:r w:rsidRPr="009A6138">
        <w:rPr>
          <w:rFonts w:ascii="Times New Roman" w:hAnsi="Times New Roman" w:cs="Times New Roman"/>
          <w:sz w:val="28"/>
          <w:szCs w:val="28"/>
        </w:rPr>
        <w:t>— это критерий, по которому преж</w:t>
      </w:r>
      <w:r w:rsidRPr="009A6138">
        <w:rPr>
          <w:rFonts w:ascii="Times New Roman" w:hAnsi="Times New Roman" w:cs="Times New Roman"/>
          <w:sz w:val="28"/>
          <w:szCs w:val="28"/>
        </w:rPr>
        <w:softHyphen/>
        <w:t>де всего оцениваются опознавательные знаки или внешние атрибуты торговой марки: товарный знак, логотип и эмблема, назва</w:t>
      </w:r>
      <w:r w:rsidRPr="009A6138">
        <w:rPr>
          <w:rFonts w:ascii="Times New Roman" w:hAnsi="Times New Roman" w:cs="Times New Roman"/>
          <w:sz w:val="28"/>
          <w:szCs w:val="28"/>
        </w:rPr>
        <w:softHyphen/>
        <w:t>ние фирмы и марки. Считается, что чем меньше времени потребителю требуется для распознавания торговой марки, тем выше по</w:t>
      </w:r>
      <w:r w:rsidRPr="009A6138">
        <w:rPr>
          <w:rFonts w:ascii="Times New Roman" w:hAnsi="Times New Roman" w:cs="Times New Roman"/>
          <w:sz w:val="28"/>
          <w:szCs w:val="28"/>
        </w:rPr>
        <w:softHyphen/>
        <w:t>казатель коммуникативной эффективности. По этому критерию оценивается рекламное сообщение в целом.</w:t>
      </w:r>
    </w:p>
    <w:p w14:paraId="5B6B8948"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b/>
          <w:bCs/>
          <w:iCs/>
          <w:sz w:val="28"/>
          <w:szCs w:val="28"/>
        </w:rPr>
        <w:t>Запоминаемость</w:t>
      </w:r>
      <w:r w:rsidRPr="009A6138">
        <w:rPr>
          <w:rFonts w:ascii="Times New Roman" w:hAnsi="Times New Roman" w:cs="Times New Roman"/>
          <w:iCs/>
          <w:sz w:val="28"/>
          <w:szCs w:val="28"/>
        </w:rPr>
        <w:t xml:space="preserve"> </w:t>
      </w:r>
      <w:r w:rsidRPr="009A6138">
        <w:rPr>
          <w:rFonts w:ascii="Times New Roman" w:hAnsi="Times New Roman" w:cs="Times New Roman"/>
          <w:b/>
          <w:bCs/>
          <w:iCs/>
          <w:sz w:val="28"/>
          <w:szCs w:val="28"/>
        </w:rPr>
        <w:t>рекламы</w:t>
      </w:r>
      <w:r w:rsidRPr="009A6138">
        <w:rPr>
          <w:rFonts w:ascii="Times New Roman" w:hAnsi="Times New Roman" w:cs="Times New Roman"/>
          <w:iCs/>
          <w:sz w:val="28"/>
          <w:szCs w:val="28"/>
        </w:rPr>
        <w:t xml:space="preserve"> </w:t>
      </w:r>
      <w:r w:rsidRPr="009A6138">
        <w:rPr>
          <w:rFonts w:ascii="Times New Roman" w:hAnsi="Times New Roman" w:cs="Times New Roman"/>
          <w:sz w:val="28"/>
          <w:szCs w:val="28"/>
        </w:rPr>
        <w:t>— один из основных качественных критериев коммуникативной эффективности, по которому можно косвенно судить и о торговой эффективности рекламы. В основе ис</w:t>
      </w:r>
      <w:r w:rsidRPr="009A6138">
        <w:rPr>
          <w:rFonts w:ascii="Times New Roman" w:hAnsi="Times New Roman" w:cs="Times New Roman"/>
          <w:sz w:val="28"/>
          <w:szCs w:val="28"/>
        </w:rPr>
        <w:softHyphen/>
        <w:t xml:space="preserve">пользования этого критерия лежит гипотеза Р. </w:t>
      </w:r>
      <w:proofErr w:type="spellStart"/>
      <w:r w:rsidRPr="009A6138">
        <w:rPr>
          <w:rFonts w:ascii="Times New Roman" w:hAnsi="Times New Roman" w:cs="Times New Roman"/>
          <w:sz w:val="28"/>
          <w:szCs w:val="28"/>
        </w:rPr>
        <w:t>Ривса</w:t>
      </w:r>
      <w:proofErr w:type="spellEnd"/>
      <w:r w:rsidRPr="009A6138">
        <w:rPr>
          <w:rFonts w:ascii="Times New Roman" w:hAnsi="Times New Roman" w:cs="Times New Roman"/>
          <w:sz w:val="28"/>
          <w:szCs w:val="28"/>
        </w:rPr>
        <w:t xml:space="preserve"> и А. </w:t>
      </w:r>
      <w:proofErr w:type="spellStart"/>
      <w:r w:rsidRPr="009A6138">
        <w:rPr>
          <w:rFonts w:ascii="Times New Roman" w:hAnsi="Times New Roman" w:cs="Times New Roman"/>
          <w:sz w:val="28"/>
          <w:szCs w:val="28"/>
        </w:rPr>
        <w:t>Политца</w:t>
      </w:r>
      <w:proofErr w:type="spellEnd"/>
      <w:r w:rsidRPr="009A6138">
        <w:rPr>
          <w:rFonts w:ascii="Times New Roman" w:hAnsi="Times New Roman" w:cs="Times New Roman"/>
          <w:sz w:val="28"/>
          <w:szCs w:val="28"/>
        </w:rPr>
        <w:t xml:space="preserve"> о том, что человек выберет ту марку, название и сведения о которой он лучше запомнил. Эту особенность человеческого поведения А. </w:t>
      </w:r>
      <w:proofErr w:type="spellStart"/>
      <w:r w:rsidRPr="009A6138">
        <w:rPr>
          <w:rFonts w:ascii="Times New Roman" w:hAnsi="Times New Roman" w:cs="Times New Roman"/>
          <w:sz w:val="28"/>
          <w:szCs w:val="28"/>
        </w:rPr>
        <w:t>Политц</w:t>
      </w:r>
      <w:proofErr w:type="spellEnd"/>
      <w:r w:rsidRPr="009A6138">
        <w:rPr>
          <w:rFonts w:ascii="Times New Roman" w:hAnsi="Times New Roman" w:cs="Times New Roman"/>
          <w:sz w:val="28"/>
          <w:szCs w:val="28"/>
        </w:rPr>
        <w:t xml:space="preserve"> сформулировал в виде принципа «знакомая марка», согласно которому расширение знаний о марке увеличивает </w:t>
      </w:r>
      <w:r w:rsidRPr="009A6138">
        <w:rPr>
          <w:rFonts w:ascii="Times New Roman" w:hAnsi="Times New Roman" w:cs="Times New Roman"/>
          <w:sz w:val="28"/>
          <w:szCs w:val="28"/>
        </w:rPr>
        <w:lastRenderedPageBreak/>
        <w:t>доверие к ней и повышает уровень ее качества в восприятии потребителей. Он отметил также, что для повышения доверия к ней, по сравнению с незнакомой маркой, достаточно простого знания названия марки. Распространенным методом исследования рекламы по этому показателю является опрос среди потенциальных покупателей.</w:t>
      </w:r>
    </w:p>
    <w:p w14:paraId="477E6E7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b/>
          <w:bCs/>
          <w:sz w:val="28"/>
          <w:szCs w:val="28"/>
        </w:rPr>
        <w:t>Притягательная</w:t>
      </w:r>
      <w:r w:rsidRPr="009A6138">
        <w:rPr>
          <w:rFonts w:ascii="Times New Roman" w:hAnsi="Times New Roman" w:cs="Times New Roman"/>
          <w:sz w:val="28"/>
          <w:szCs w:val="28"/>
        </w:rPr>
        <w:t xml:space="preserve"> </w:t>
      </w:r>
      <w:r w:rsidRPr="009A6138">
        <w:rPr>
          <w:rFonts w:ascii="Times New Roman" w:hAnsi="Times New Roman" w:cs="Times New Roman"/>
          <w:b/>
          <w:bCs/>
          <w:sz w:val="28"/>
          <w:szCs w:val="28"/>
        </w:rPr>
        <w:t>сила</w:t>
      </w:r>
      <w:r w:rsidRPr="009A6138">
        <w:rPr>
          <w:rFonts w:ascii="Times New Roman" w:hAnsi="Times New Roman" w:cs="Times New Roman"/>
          <w:sz w:val="28"/>
          <w:szCs w:val="28"/>
        </w:rPr>
        <w:t xml:space="preserve"> </w:t>
      </w:r>
      <w:r w:rsidRPr="009A6138">
        <w:rPr>
          <w:rFonts w:ascii="Times New Roman" w:hAnsi="Times New Roman" w:cs="Times New Roman"/>
          <w:b/>
          <w:bCs/>
          <w:sz w:val="28"/>
          <w:szCs w:val="28"/>
        </w:rPr>
        <w:t>рекламы</w:t>
      </w:r>
      <w:r w:rsidRPr="009A6138">
        <w:rPr>
          <w:rFonts w:ascii="Times New Roman" w:hAnsi="Times New Roman" w:cs="Times New Roman"/>
          <w:sz w:val="28"/>
          <w:szCs w:val="28"/>
        </w:rPr>
        <w:t xml:space="preserve"> во многом зависит от того, насколько удачно и оригинально творческое решение, воплощенное в реальном рекламном продукте. Однако именно этот аспект сложнее всего поддается оценке.</w:t>
      </w:r>
    </w:p>
    <w:p w14:paraId="5860A6DE"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В основу оценочных методов «притягательная сила рекламы» положен подход Б. Мэннинга, согласно которому удачное творческое решение имеет следующие характеристики: оно вызывает удивление, отражает и сочетается с рекламной стратегией и эмоционально насыщено. Таким образом, удачное творческое решение базируется на знании потребностей и желаний потребителя, возможностей торговой марки и товара соответствовать им и должно опираться на рекламную стратегию (концепцию рекламирования). Предпочтение марки редко базируется только на логическом подходе к ее оценке. Для формирования предпочтения той или иной марки важно эмоциональное участие потребителя, и поэтому реклама должна придавать марке эмоцио</w:t>
      </w:r>
      <w:r w:rsidRPr="009A6138">
        <w:rPr>
          <w:rFonts w:ascii="Times New Roman" w:hAnsi="Times New Roman" w:cs="Times New Roman"/>
          <w:sz w:val="28"/>
          <w:szCs w:val="28"/>
        </w:rPr>
        <w:softHyphen/>
        <w:t xml:space="preserve">нальную ценность. </w:t>
      </w:r>
    </w:p>
    <w:p w14:paraId="0EEE721C" w14:textId="3B6C83CC" w:rsid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b/>
          <w:bCs/>
          <w:iCs/>
          <w:sz w:val="28"/>
          <w:szCs w:val="28"/>
        </w:rPr>
        <w:t>Агитационная сила рекламы</w:t>
      </w:r>
      <w:r w:rsidRPr="009A6138">
        <w:rPr>
          <w:rFonts w:ascii="Times New Roman" w:hAnsi="Times New Roman" w:cs="Times New Roman"/>
          <w:iCs/>
          <w:sz w:val="28"/>
          <w:szCs w:val="28"/>
        </w:rPr>
        <w:t xml:space="preserve"> </w:t>
      </w:r>
      <w:r w:rsidRPr="009A6138">
        <w:rPr>
          <w:rFonts w:ascii="Times New Roman" w:hAnsi="Times New Roman" w:cs="Times New Roman"/>
          <w:sz w:val="28"/>
          <w:szCs w:val="28"/>
        </w:rPr>
        <w:t xml:space="preserve">— это способность рекламы изменить поведение потребителя по отношению к рекламируемому товару или торговой марке. По мнению А. </w:t>
      </w:r>
      <w:proofErr w:type="spellStart"/>
      <w:r w:rsidRPr="009A6138">
        <w:rPr>
          <w:rFonts w:ascii="Times New Roman" w:hAnsi="Times New Roman" w:cs="Times New Roman"/>
          <w:sz w:val="28"/>
          <w:szCs w:val="28"/>
        </w:rPr>
        <w:t>Политца</w:t>
      </w:r>
      <w:proofErr w:type="spellEnd"/>
      <w:r w:rsidRPr="009A6138">
        <w:rPr>
          <w:rFonts w:ascii="Times New Roman" w:hAnsi="Times New Roman" w:cs="Times New Roman"/>
          <w:sz w:val="28"/>
          <w:szCs w:val="28"/>
        </w:rPr>
        <w:t xml:space="preserve"> и Р. </w:t>
      </w:r>
      <w:proofErr w:type="spellStart"/>
      <w:r w:rsidRPr="009A6138">
        <w:rPr>
          <w:rFonts w:ascii="Times New Roman" w:hAnsi="Times New Roman" w:cs="Times New Roman"/>
          <w:sz w:val="28"/>
          <w:szCs w:val="28"/>
        </w:rPr>
        <w:t>Ривса</w:t>
      </w:r>
      <w:proofErr w:type="spellEnd"/>
      <w:r w:rsidRPr="009A6138">
        <w:rPr>
          <w:rFonts w:ascii="Times New Roman" w:hAnsi="Times New Roman" w:cs="Times New Roman"/>
          <w:sz w:val="28"/>
          <w:szCs w:val="28"/>
        </w:rPr>
        <w:t>, показателями агитационной силы рекламы могут служить четы</w:t>
      </w:r>
      <w:r w:rsidRPr="009A6138">
        <w:rPr>
          <w:rFonts w:ascii="Times New Roman" w:hAnsi="Times New Roman" w:cs="Times New Roman"/>
          <w:sz w:val="28"/>
          <w:szCs w:val="28"/>
        </w:rPr>
        <w:softHyphen/>
        <w:t>ре основных свойства: а) субъективная значимость темы для потребителя; б) правдоподобность рекламного сообщения; в) уникальность рекламируемого товара или его качеств; г) целостность рекламного сообщения (подчиненность всех составляющих рекламу элементов единому замыслу).</w:t>
      </w:r>
    </w:p>
    <w:p w14:paraId="4D090C3D"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6C9C5F61" w14:textId="6F2765E9" w:rsidR="009A6138" w:rsidRDefault="009A6138" w:rsidP="009A6138">
      <w:pPr>
        <w:numPr>
          <w:ilvl w:val="0"/>
          <w:numId w:val="24"/>
        </w:numPr>
        <w:spacing w:after="0" w:line="240" w:lineRule="auto"/>
        <w:jc w:val="both"/>
        <w:rPr>
          <w:rFonts w:ascii="Times New Roman" w:hAnsi="Times New Roman" w:cs="Times New Roman"/>
          <w:b/>
          <w:bCs/>
          <w:sz w:val="28"/>
          <w:szCs w:val="28"/>
        </w:rPr>
      </w:pPr>
      <w:bookmarkStart w:id="17" w:name="_Hlk65877136"/>
      <w:r w:rsidRPr="009A6138">
        <w:rPr>
          <w:rFonts w:ascii="Times New Roman" w:hAnsi="Times New Roman" w:cs="Times New Roman"/>
          <w:b/>
          <w:bCs/>
          <w:sz w:val="28"/>
          <w:szCs w:val="28"/>
        </w:rPr>
        <w:t>Методы оценки коммуникативного эффекта рекламы</w:t>
      </w:r>
    </w:p>
    <w:p w14:paraId="557D8F1C" w14:textId="77777777" w:rsidR="009A6138" w:rsidRPr="009A6138" w:rsidRDefault="009A6138" w:rsidP="009A6138">
      <w:pPr>
        <w:spacing w:after="0" w:line="240" w:lineRule="auto"/>
        <w:ind w:left="1069"/>
        <w:jc w:val="both"/>
        <w:rPr>
          <w:rFonts w:ascii="Times New Roman" w:hAnsi="Times New Roman" w:cs="Times New Roman"/>
          <w:b/>
          <w:bCs/>
          <w:sz w:val="28"/>
          <w:szCs w:val="28"/>
        </w:rPr>
      </w:pPr>
    </w:p>
    <w:bookmarkEnd w:id="17"/>
    <w:p w14:paraId="460409D1" w14:textId="3A51E20C"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Рассмотрим некоторые практические методы замера </w:t>
      </w:r>
      <w:bookmarkStart w:id="18" w:name="_Hlk65875988"/>
      <w:r w:rsidRPr="009A6138">
        <w:rPr>
          <w:rFonts w:ascii="Times New Roman" w:hAnsi="Times New Roman" w:cs="Times New Roman"/>
          <w:sz w:val="28"/>
          <w:szCs w:val="28"/>
        </w:rPr>
        <w:t xml:space="preserve">коммуникативного </w:t>
      </w:r>
      <w:proofErr w:type="gramStart"/>
      <w:r w:rsidRPr="009A6138">
        <w:rPr>
          <w:rFonts w:ascii="Times New Roman" w:hAnsi="Times New Roman" w:cs="Times New Roman"/>
          <w:sz w:val="28"/>
          <w:szCs w:val="28"/>
        </w:rPr>
        <w:t>эффекта  рекламы</w:t>
      </w:r>
      <w:proofErr w:type="gramEnd"/>
      <w:r w:rsidRPr="009A6138">
        <w:rPr>
          <w:rFonts w:ascii="Times New Roman" w:hAnsi="Times New Roman" w:cs="Times New Roman"/>
          <w:sz w:val="28"/>
          <w:szCs w:val="28"/>
        </w:rPr>
        <w:t>.</w:t>
      </w:r>
    </w:p>
    <w:bookmarkEnd w:id="18"/>
    <w:p w14:paraId="23F98140" w14:textId="2BE58AE0" w:rsid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Метод 1 – </w:t>
      </w:r>
      <w:bookmarkStart w:id="19" w:name="_Hlk98838000"/>
      <w:r w:rsidRPr="009A6138">
        <w:rPr>
          <w:rFonts w:ascii="Times New Roman" w:hAnsi="Times New Roman" w:cs="Times New Roman"/>
          <w:sz w:val="28"/>
          <w:szCs w:val="28"/>
        </w:rPr>
        <w:t xml:space="preserve">Метод прямой оценки предлагает изучение мнений потребителей о различных вариантах одного рекламного обращения </w:t>
      </w:r>
      <w:bookmarkEnd w:id="19"/>
      <w:r w:rsidRPr="009A6138">
        <w:rPr>
          <w:rFonts w:ascii="Times New Roman" w:hAnsi="Times New Roman" w:cs="Times New Roman"/>
          <w:sz w:val="28"/>
          <w:szCs w:val="28"/>
        </w:rPr>
        <w:t>(оценка способности объявления привлечь внимание покупателей, его рациональное и эмоциональное воздействие, способность влиять на поведение покупателей).     Для этого группе потребителей, выбранной из целевой аудитории рекламы, предлагают приведенную ниже анкету. Каждую характеристику объявления потребитель может оценить по 10 – балльной шкале.</w:t>
      </w:r>
    </w:p>
    <w:p w14:paraId="200D814D" w14:textId="77777777" w:rsidR="009A6138" w:rsidRDefault="009A6138" w:rsidP="009A6138">
      <w:pPr>
        <w:spacing w:after="0" w:line="240" w:lineRule="auto"/>
        <w:ind w:firstLine="709"/>
        <w:jc w:val="both"/>
        <w:rPr>
          <w:rFonts w:ascii="Times New Roman" w:hAnsi="Times New Roman" w:cs="Times New Roman"/>
          <w:sz w:val="28"/>
          <w:szCs w:val="28"/>
        </w:rPr>
      </w:pPr>
    </w:p>
    <w:p w14:paraId="68114FE4" w14:textId="0368459E" w:rsidR="009A6138" w:rsidRPr="009A6138" w:rsidRDefault="004011A2"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0E244B6C" wp14:editId="36C0DAD1">
                <wp:simplePos x="0" y="0"/>
                <wp:positionH relativeFrom="column">
                  <wp:posOffset>946175</wp:posOffset>
                </wp:positionH>
                <wp:positionV relativeFrom="paragraph">
                  <wp:posOffset>41402</wp:posOffset>
                </wp:positionV>
                <wp:extent cx="4630522" cy="3928288"/>
                <wp:effectExtent l="0" t="0" r="17780" b="1524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30522" cy="3928288"/>
                        </a:xfrm>
                        <a:prstGeom prst="rect">
                          <a:avLst/>
                        </a:prstGeom>
                        <a:solidFill>
                          <a:srgbClr val="FFFFFF"/>
                        </a:solidFill>
                        <a:ln w="9525">
                          <a:solidFill>
                            <a:srgbClr val="000000"/>
                          </a:solidFill>
                          <a:miter lim="800000"/>
                          <a:headEnd/>
                          <a:tailEnd/>
                        </a:ln>
                      </wps:spPr>
                      <wps:txbx>
                        <w:txbxContent>
                          <w:p w14:paraId="071F1570" w14:textId="103164BD" w:rsidR="009A6138" w:rsidRPr="009A6138" w:rsidRDefault="009A6138" w:rsidP="004011A2">
                            <w:pPr>
                              <w:jc w:val="center"/>
                              <w:rPr>
                                <w:rFonts w:ascii="Times New Roman" w:hAnsi="Times New Roman" w:cs="Times New Roman"/>
                                <w:sz w:val="24"/>
                                <w:szCs w:val="24"/>
                              </w:rPr>
                            </w:pPr>
                            <w:r w:rsidRPr="009A6138">
                              <w:rPr>
                                <w:rFonts w:ascii="Times New Roman" w:hAnsi="Times New Roman" w:cs="Times New Roman"/>
                                <w:sz w:val="24"/>
                                <w:szCs w:val="24"/>
                              </w:rPr>
                              <w:t xml:space="preserve">(Привлечение </w:t>
                            </w:r>
                            <w:r w:rsidR="004011A2" w:rsidRPr="009A6138">
                              <w:rPr>
                                <w:rFonts w:ascii="Times New Roman" w:hAnsi="Times New Roman" w:cs="Times New Roman"/>
                                <w:sz w:val="24"/>
                                <w:szCs w:val="24"/>
                              </w:rPr>
                              <w:t>внимания) Насколько</w:t>
                            </w:r>
                            <w:r w:rsidRPr="009A6138">
                              <w:rPr>
                                <w:rFonts w:ascii="Times New Roman" w:hAnsi="Times New Roman" w:cs="Times New Roman"/>
                                <w:sz w:val="24"/>
                                <w:szCs w:val="24"/>
                              </w:rPr>
                              <w:t xml:space="preserve"> объявление захватывает Ваше</w:t>
                            </w:r>
                            <w:r w:rsidR="004011A2">
                              <w:rPr>
                                <w:rFonts w:ascii="Times New Roman" w:hAnsi="Times New Roman" w:cs="Times New Roman"/>
                                <w:sz w:val="24"/>
                                <w:szCs w:val="24"/>
                              </w:rPr>
                              <w:t xml:space="preserve"> в</w:t>
                            </w:r>
                            <w:r w:rsidRPr="009A6138">
                              <w:rPr>
                                <w:rFonts w:ascii="Times New Roman" w:hAnsi="Times New Roman" w:cs="Times New Roman"/>
                                <w:sz w:val="24"/>
                                <w:szCs w:val="24"/>
                              </w:rPr>
                              <w:t>нимание__________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2EB1F28A" w14:textId="10D177CF" w:rsidR="009A6138" w:rsidRPr="009A6138" w:rsidRDefault="009A6138" w:rsidP="009A6138">
                            <w:pPr>
                              <w:rPr>
                                <w:rFonts w:ascii="Times New Roman" w:hAnsi="Times New Roman" w:cs="Times New Roman"/>
                                <w:sz w:val="24"/>
                                <w:szCs w:val="24"/>
                              </w:rPr>
                            </w:pPr>
                            <w:r w:rsidRPr="009A6138">
                              <w:rPr>
                                <w:rFonts w:ascii="Times New Roman" w:hAnsi="Times New Roman" w:cs="Times New Roman"/>
                                <w:sz w:val="24"/>
                                <w:szCs w:val="24"/>
                              </w:rPr>
                              <w:t>(Читаемость) Насколько текст стимулирует Вас к дальнейшему чтению____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54B635D4" w14:textId="6B8EB3FA" w:rsidR="009A6138" w:rsidRPr="009A6138" w:rsidRDefault="009A6138" w:rsidP="004011A2">
                            <w:pPr>
                              <w:rPr>
                                <w:rFonts w:ascii="Times New Roman" w:hAnsi="Times New Roman" w:cs="Times New Roman"/>
                                <w:sz w:val="24"/>
                                <w:szCs w:val="24"/>
                              </w:rPr>
                            </w:pPr>
                            <w:r w:rsidRPr="009A6138">
                              <w:rPr>
                                <w:rFonts w:ascii="Times New Roman" w:hAnsi="Times New Roman" w:cs="Times New Roman"/>
                                <w:sz w:val="24"/>
                                <w:szCs w:val="24"/>
                              </w:rPr>
                              <w:t>(Рациональное восприятие)</w:t>
                            </w:r>
                            <w:r w:rsidR="004011A2">
                              <w:rPr>
                                <w:rFonts w:ascii="Times New Roman" w:hAnsi="Times New Roman" w:cs="Times New Roman"/>
                                <w:sz w:val="24"/>
                                <w:szCs w:val="24"/>
                              </w:rPr>
                              <w:t xml:space="preserve"> </w:t>
                            </w:r>
                            <w:r w:rsidRPr="009A6138">
                              <w:rPr>
                                <w:rFonts w:ascii="Times New Roman" w:hAnsi="Times New Roman" w:cs="Times New Roman"/>
                                <w:sz w:val="24"/>
                                <w:szCs w:val="24"/>
                              </w:rPr>
                              <w:t>Насколько понятны основная идея и рекламируемые выгоды_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4678A6DA" w14:textId="58E20805" w:rsidR="009A6138" w:rsidRPr="009A6138" w:rsidRDefault="009A6138" w:rsidP="009A6138">
                            <w:pPr>
                              <w:rPr>
                                <w:rFonts w:ascii="Times New Roman" w:hAnsi="Times New Roman" w:cs="Times New Roman"/>
                                <w:sz w:val="24"/>
                                <w:szCs w:val="24"/>
                              </w:rPr>
                            </w:pPr>
                            <w:r w:rsidRPr="009A6138">
                              <w:rPr>
                                <w:rFonts w:ascii="Times New Roman" w:hAnsi="Times New Roman" w:cs="Times New Roman"/>
                                <w:sz w:val="24"/>
                                <w:szCs w:val="24"/>
                              </w:rPr>
                              <w:t xml:space="preserve">(Эмоциональное </w:t>
                            </w:r>
                            <w:proofErr w:type="gramStart"/>
                            <w:r w:rsidRPr="009A6138">
                              <w:rPr>
                                <w:rFonts w:ascii="Times New Roman" w:hAnsi="Times New Roman" w:cs="Times New Roman"/>
                                <w:sz w:val="24"/>
                                <w:szCs w:val="24"/>
                              </w:rPr>
                              <w:t>восприятие</w:t>
                            </w:r>
                            <w:r w:rsidR="004011A2">
                              <w:rPr>
                                <w:rFonts w:ascii="Times New Roman" w:hAnsi="Times New Roman" w:cs="Times New Roman"/>
                                <w:sz w:val="24"/>
                                <w:szCs w:val="24"/>
                              </w:rPr>
                              <w:t>)</w:t>
                            </w:r>
                            <w:r w:rsidRPr="009A6138">
                              <w:rPr>
                                <w:rFonts w:ascii="Times New Roman" w:hAnsi="Times New Roman" w:cs="Times New Roman"/>
                                <w:sz w:val="24"/>
                                <w:szCs w:val="24"/>
                              </w:rPr>
                              <w:t xml:space="preserve">   </w:t>
                            </w:r>
                            <w:proofErr w:type="gramEnd"/>
                            <w:r w:rsidRPr="009A6138">
                              <w:rPr>
                                <w:rFonts w:ascii="Times New Roman" w:hAnsi="Times New Roman" w:cs="Times New Roman"/>
                                <w:sz w:val="24"/>
                                <w:szCs w:val="24"/>
                              </w:rPr>
                              <w:t>Что кажется особенно привлекательным в объявлении________(10)</w:t>
                            </w:r>
                          </w:p>
                          <w:p w14:paraId="7F5E0A5B" w14:textId="1858DFB3" w:rsidR="009A6138" w:rsidRPr="009A6138" w:rsidRDefault="009A6138" w:rsidP="009A6138">
                            <w:pPr>
                              <w:rPr>
                                <w:rFonts w:ascii="Times New Roman" w:hAnsi="Times New Roman" w:cs="Times New Roman"/>
                                <w:sz w:val="24"/>
                                <w:szCs w:val="24"/>
                              </w:rPr>
                            </w:pPr>
                            <w:r w:rsidRPr="009A6138">
                              <w:rPr>
                                <w:rFonts w:ascii="Times New Roman" w:hAnsi="Times New Roman" w:cs="Times New Roman"/>
                                <w:sz w:val="24"/>
                                <w:szCs w:val="24"/>
                              </w:rPr>
                              <w:t>(Поведение)</w:t>
                            </w:r>
                            <w:r w:rsidR="004011A2">
                              <w:rPr>
                                <w:rFonts w:ascii="Times New Roman" w:hAnsi="Times New Roman" w:cs="Times New Roman"/>
                                <w:sz w:val="24"/>
                                <w:szCs w:val="24"/>
                              </w:rPr>
                              <w:t xml:space="preserve"> </w:t>
                            </w:r>
                            <w:r w:rsidRPr="009A6138">
                              <w:rPr>
                                <w:rFonts w:ascii="Times New Roman" w:hAnsi="Times New Roman" w:cs="Times New Roman"/>
                                <w:sz w:val="24"/>
                                <w:szCs w:val="24"/>
                              </w:rPr>
                              <w:t>Насколько объявление вызывает желание купить этот товар 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4BDD70B5" w14:textId="248A938C" w:rsidR="009A6138" w:rsidRDefault="009A6138" w:rsidP="009A6138">
                            <w:pPr>
                              <w:rPr>
                                <w:sz w:val="28"/>
                                <w:szCs w:val="28"/>
                              </w:rPr>
                            </w:pPr>
                          </w:p>
                          <w:p w14:paraId="5B854B84" w14:textId="60F8E686" w:rsidR="004011A2" w:rsidRDefault="009A6138" w:rsidP="009A6138">
                            <w:pPr>
                              <w:rPr>
                                <w:sz w:val="28"/>
                                <w:szCs w:val="28"/>
                              </w:rPr>
                            </w:pPr>
                            <w:r>
                              <w:rPr>
                                <w:sz w:val="28"/>
                                <w:szCs w:val="28"/>
                              </w:rPr>
                              <w:t xml:space="preserve">0    </w:t>
                            </w:r>
                            <w:r w:rsidRPr="00E550CD">
                              <w:rPr>
                                <w:sz w:val="28"/>
                                <w:szCs w:val="28"/>
                              </w:rPr>
                              <w:t xml:space="preserve">   10            20                 30            40               </w:t>
                            </w:r>
                            <w:r w:rsidR="004011A2">
                              <w:rPr>
                                <w:sz w:val="28"/>
                                <w:szCs w:val="28"/>
                              </w:rPr>
                              <w:t xml:space="preserve"> </w:t>
                            </w:r>
                            <w:r w:rsidRPr="00E550CD">
                              <w:rPr>
                                <w:sz w:val="28"/>
                                <w:szCs w:val="28"/>
                              </w:rPr>
                              <w:t xml:space="preserve">    50</w:t>
                            </w:r>
                            <w:r>
                              <w:rPr>
                                <w:sz w:val="28"/>
                                <w:szCs w:val="28"/>
                              </w:rPr>
                              <w:t xml:space="preserve">  </w:t>
                            </w:r>
                          </w:p>
                          <w:p w14:paraId="05319220" w14:textId="4D5BF2FA" w:rsidR="009A6138" w:rsidRPr="00E550CD" w:rsidRDefault="009A6138" w:rsidP="009A6138">
                            <w:pPr>
                              <w:rPr>
                                <w:sz w:val="28"/>
                                <w:szCs w:val="28"/>
                              </w:rPr>
                            </w:pPr>
                            <w:r w:rsidRPr="00E550CD">
                              <w:rPr>
                                <w:sz w:val="28"/>
                                <w:szCs w:val="28"/>
                              </w:rPr>
                              <w:t>Плохое   Заурядное   Среднее    Хорошее      Превосходное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244B6C" id="Прямоугольник 2" o:spid="_x0000_s1026" style="position:absolute;left:0;text-align:left;margin-left:74.5pt;margin-top:3.25pt;width:364.6pt;height:30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">
                <v:textbox>
                  <w:txbxContent>
                    <w:p w14:paraId="071F1570" w14:textId="103164BD" w:rsidR="009A6138" w:rsidRPr="009A6138" w:rsidRDefault="009A6138" w:rsidP="004011A2">
                      <w:pPr>
                        <w:jc w:val="center"/>
                        <w:rPr>
                          <w:rFonts w:ascii="Times New Roman" w:hAnsi="Times New Roman" w:cs="Times New Roman"/>
                          <w:sz w:val="24"/>
                          <w:szCs w:val="24"/>
                        </w:rPr>
                      </w:pPr>
                      <w:r w:rsidRPr="009A6138">
                        <w:rPr>
                          <w:rFonts w:ascii="Times New Roman" w:hAnsi="Times New Roman" w:cs="Times New Roman"/>
                          <w:sz w:val="24"/>
                          <w:szCs w:val="24"/>
                        </w:rPr>
                        <w:t xml:space="preserve">(Привлечение </w:t>
                      </w:r>
                      <w:r w:rsidR="004011A2" w:rsidRPr="009A6138">
                        <w:rPr>
                          <w:rFonts w:ascii="Times New Roman" w:hAnsi="Times New Roman" w:cs="Times New Roman"/>
                          <w:sz w:val="24"/>
                          <w:szCs w:val="24"/>
                        </w:rPr>
                        <w:t>внимания) Насколько</w:t>
                      </w:r>
                      <w:r w:rsidRPr="009A6138">
                        <w:rPr>
                          <w:rFonts w:ascii="Times New Roman" w:hAnsi="Times New Roman" w:cs="Times New Roman"/>
                          <w:sz w:val="24"/>
                          <w:szCs w:val="24"/>
                        </w:rPr>
                        <w:t xml:space="preserve"> объявление захватывает Ваше</w:t>
                      </w:r>
                      <w:r w:rsidR="004011A2">
                        <w:rPr>
                          <w:rFonts w:ascii="Times New Roman" w:hAnsi="Times New Roman" w:cs="Times New Roman"/>
                          <w:sz w:val="24"/>
                          <w:szCs w:val="24"/>
                        </w:rPr>
                        <w:t xml:space="preserve"> в</w:t>
                      </w:r>
                      <w:r w:rsidRPr="009A6138">
                        <w:rPr>
                          <w:rFonts w:ascii="Times New Roman" w:hAnsi="Times New Roman" w:cs="Times New Roman"/>
                          <w:sz w:val="24"/>
                          <w:szCs w:val="24"/>
                        </w:rPr>
                        <w:t>нимание__________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2EB1F28A" w14:textId="10D177CF" w:rsidR="009A6138" w:rsidRPr="009A6138" w:rsidRDefault="009A6138" w:rsidP="009A6138">
                      <w:pPr>
                        <w:rPr>
                          <w:rFonts w:ascii="Times New Roman" w:hAnsi="Times New Roman" w:cs="Times New Roman"/>
                          <w:sz w:val="24"/>
                          <w:szCs w:val="24"/>
                        </w:rPr>
                      </w:pPr>
                      <w:r w:rsidRPr="009A6138">
                        <w:rPr>
                          <w:rFonts w:ascii="Times New Roman" w:hAnsi="Times New Roman" w:cs="Times New Roman"/>
                          <w:sz w:val="24"/>
                          <w:szCs w:val="24"/>
                        </w:rPr>
                        <w:t>(Читаемость) Насколько текст стимулирует Вас к дальнейшему чтению____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54B635D4" w14:textId="6B8EB3FA" w:rsidR="009A6138" w:rsidRPr="009A6138" w:rsidRDefault="009A6138" w:rsidP="004011A2">
                      <w:pPr>
                        <w:rPr>
                          <w:rFonts w:ascii="Times New Roman" w:hAnsi="Times New Roman" w:cs="Times New Roman"/>
                          <w:sz w:val="24"/>
                          <w:szCs w:val="24"/>
                        </w:rPr>
                      </w:pPr>
                      <w:r w:rsidRPr="009A6138">
                        <w:rPr>
                          <w:rFonts w:ascii="Times New Roman" w:hAnsi="Times New Roman" w:cs="Times New Roman"/>
                          <w:sz w:val="24"/>
                          <w:szCs w:val="24"/>
                        </w:rPr>
                        <w:t>(Рациональное восприятие)</w:t>
                      </w:r>
                      <w:r w:rsidR="004011A2">
                        <w:rPr>
                          <w:rFonts w:ascii="Times New Roman" w:hAnsi="Times New Roman" w:cs="Times New Roman"/>
                          <w:sz w:val="24"/>
                          <w:szCs w:val="24"/>
                        </w:rPr>
                        <w:t xml:space="preserve"> </w:t>
                      </w:r>
                      <w:r w:rsidRPr="009A6138">
                        <w:rPr>
                          <w:rFonts w:ascii="Times New Roman" w:hAnsi="Times New Roman" w:cs="Times New Roman"/>
                          <w:sz w:val="24"/>
                          <w:szCs w:val="24"/>
                        </w:rPr>
                        <w:t>Насколько понятны основная идея и рекламируемые выгоды_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4678A6DA" w14:textId="58E20805" w:rsidR="009A6138" w:rsidRPr="009A6138" w:rsidRDefault="009A6138" w:rsidP="009A6138">
                      <w:pPr>
                        <w:rPr>
                          <w:rFonts w:ascii="Times New Roman" w:hAnsi="Times New Roman" w:cs="Times New Roman"/>
                          <w:sz w:val="24"/>
                          <w:szCs w:val="24"/>
                        </w:rPr>
                      </w:pPr>
                      <w:r w:rsidRPr="009A6138">
                        <w:rPr>
                          <w:rFonts w:ascii="Times New Roman" w:hAnsi="Times New Roman" w:cs="Times New Roman"/>
                          <w:sz w:val="24"/>
                          <w:szCs w:val="24"/>
                        </w:rPr>
                        <w:t xml:space="preserve">(Эмоциональное </w:t>
                      </w:r>
                      <w:proofErr w:type="gramStart"/>
                      <w:r w:rsidRPr="009A6138">
                        <w:rPr>
                          <w:rFonts w:ascii="Times New Roman" w:hAnsi="Times New Roman" w:cs="Times New Roman"/>
                          <w:sz w:val="24"/>
                          <w:szCs w:val="24"/>
                        </w:rPr>
                        <w:t>восприятие</w:t>
                      </w:r>
                      <w:r w:rsidR="004011A2">
                        <w:rPr>
                          <w:rFonts w:ascii="Times New Roman" w:hAnsi="Times New Roman" w:cs="Times New Roman"/>
                          <w:sz w:val="24"/>
                          <w:szCs w:val="24"/>
                        </w:rPr>
                        <w:t>)</w:t>
                      </w:r>
                      <w:r w:rsidRPr="009A6138">
                        <w:rPr>
                          <w:rFonts w:ascii="Times New Roman" w:hAnsi="Times New Roman" w:cs="Times New Roman"/>
                          <w:sz w:val="24"/>
                          <w:szCs w:val="24"/>
                        </w:rPr>
                        <w:t xml:space="preserve">   </w:t>
                      </w:r>
                      <w:proofErr w:type="gramEnd"/>
                      <w:r w:rsidRPr="009A6138">
                        <w:rPr>
                          <w:rFonts w:ascii="Times New Roman" w:hAnsi="Times New Roman" w:cs="Times New Roman"/>
                          <w:sz w:val="24"/>
                          <w:szCs w:val="24"/>
                        </w:rPr>
                        <w:t>Что кажется особенно привлекательным в объявлении________(10)</w:t>
                      </w:r>
                    </w:p>
                    <w:p w14:paraId="7F5E0A5B" w14:textId="1858DFB3" w:rsidR="009A6138" w:rsidRPr="009A6138" w:rsidRDefault="009A6138" w:rsidP="009A6138">
                      <w:pPr>
                        <w:rPr>
                          <w:rFonts w:ascii="Times New Roman" w:hAnsi="Times New Roman" w:cs="Times New Roman"/>
                          <w:sz w:val="24"/>
                          <w:szCs w:val="24"/>
                        </w:rPr>
                      </w:pPr>
                      <w:r w:rsidRPr="009A6138">
                        <w:rPr>
                          <w:rFonts w:ascii="Times New Roman" w:hAnsi="Times New Roman" w:cs="Times New Roman"/>
                          <w:sz w:val="24"/>
                          <w:szCs w:val="24"/>
                        </w:rPr>
                        <w:t>(Поведение)</w:t>
                      </w:r>
                      <w:r w:rsidR="004011A2">
                        <w:rPr>
                          <w:rFonts w:ascii="Times New Roman" w:hAnsi="Times New Roman" w:cs="Times New Roman"/>
                          <w:sz w:val="24"/>
                          <w:szCs w:val="24"/>
                        </w:rPr>
                        <w:t xml:space="preserve"> </w:t>
                      </w:r>
                      <w:r w:rsidRPr="009A6138">
                        <w:rPr>
                          <w:rFonts w:ascii="Times New Roman" w:hAnsi="Times New Roman" w:cs="Times New Roman"/>
                          <w:sz w:val="24"/>
                          <w:szCs w:val="24"/>
                        </w:rPr>
                        <w:t>Насколько объявление вызывает желание купить этот товар _</w:t>
                      </w:r>
                      <w:proofErr w:type="gramStart"/>
                      <w:r w:rsidRPr="009A6138">
                        <w:rPr>
                          <w:rFonts w:ascii="Times New Roman" w:hAnsi="Times New Roman" w:cs="Times New Roman"/>
                          <w:sz w:val="24"/>
                          <w:szCs w:val="24"/>
                        </w:rPr>
                        <w:t>_(</w:t>
                      </w:r>
                      <w:proofErr w:type="gramEnd"/>
                      <w:r w:rsidRPr="009A6138">
                        <w:rPr>
                          <w:rFonts w:ascii="Times New Roman" w:hAnsi="Times New Roman" w:cs="Times New Roman"/>
                          <w:sz w:val="24"/>
                          <w:szCs w:val="24"/>
                        </w:rPr>
                        <w:t>10)</w:t>
                      </w:r>
                    </w:p>
                    <w:p w14:paraId="4BDD70B5" w14:textId="248A938C" w:rsidR="009A6138" w:rsidRDefault="009A6138" w:rsidP="009A6138">
                      <w:pPr>
                        <w:rPr>
                          <w:sz w:val="28"/>
                          <w:szCs w:val="28"/>
                        </w:rPr>
                      </w:pPr>
                    </w:p>
                    <w:p w14:paraId="5B854B84" w14:textId="60F8E686" w:rsidR="004011A2" w:rsidRDefault="009A6138" w:rsidP="009A6138">
                      <w:pPr>
                        <w:rPr>
                          <w:sz w:val="28"/>
                          <w:szCs w:val="28"/>
                        </w:rPr>
                      </w:pPr>
                      <w:r>
                        <w:rPr>
                          <w:sz w:val="28"/>
                          <w:szCs w:val="28"/>
                        </w:rPr>
                        <w:t xml:space="preserve">0    </w:t>
                      </w:r>
                      <w:r w:rsidRPr="00E550CD">
                        <w:rPr>
                          <w:sz w:val="28"/>
                          <w:szCs w:val="28"/>
                        </w:rPr>
                        <w:t xml:space="preserve">   10            20                 30            40               </w:t>
                      </w:r>
                      <w:r w:rsidR="004011A2">
                        <w:rPr>
                          <w:sz w:val="28"/>
                          <w:szCs w:val="28"/>
                        </w:rPr>
                        <w:t xml:space="preserve"> </w:t>
                      </w:r>
                      <w:r w:rsidRPr="00E550CD">
                        <w:rPr>
                          <w:sz w:val="28"/>
                          <w:szCs w:val="28"/>
                        </w:rPr>
                        <w:t xml:space="preserve">    50</w:t>
                      </w:r>
                      <w:r>
                        <w:rPr>
                          <w:sz w:val="28"/>
                          <w:szCs w:val="28"/>
                        </w:rPr>
                        <w:t xml:space="preserve">  </w:t>
                      </w:r>
                    </w:p>
                    <w:p w14:paraId="05319220" w14:textId="4D5BF2FA" w:rsidR="009A6138" w:rsidRPr="00E550CD" w:rsidRDefault="009A6138" w:rsidP="009A6138">
                      <w:pPr>
                        <w:rPr>
                          <w:sz w:val="28"/>
                          <w:szCs w:val="28"/>
                        </w:rPr>
                      </w:pPr>
                      <w:r w:rsidRPr="00E550CD">
                        <w:rPr>
                          <w:sz w:val="28"/>
                          <w:szCs w:val="28"/>
                        </w:rPr>
                        <w:t>Плохое   Заурядное   Среднее    Хорошее      Превосходное</w:t>
                      </w:r>
                    </w:p>
                  </w:txbxContent>
                </v:textbox>
              </v:rect>
            </w:pict>
          </mc:Fallback>
        </mc:AlternateContent>
      </w:r>
    </w:p>
    <w:p w14:paraId="7B32C9DF"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66776D5D"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0EAB84A5"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650C6B15"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2874E6DD" w14:textId="1A4AFD35" w:rsidR="009A6138" w:rsidRDefault="009A6138" w:rsidP="009A6138">
      <w:pPr>
        <w:spacing w:after="0" w:line="240" w:lineRule="auto"/>
        <w:ind w:firstLine="709"/>
        <w:jc w:val="both"/>
        <w:rPr>
          <w:rFonts w:ascii="Times New Roman" w:hAnsi="Times New Roman" w:cs="Times New Roman"/>
          <w:sz w:val="28"/>
          <w:szCs w:val="28"/>
        </w:rPr>
      </w:pPr>
    </w:p>
    <w:p w14:paraId="49E08E54" w14:textId="46C10F92" w:rsidR="009A6138" w:rsidRDefault="009A6138" w:rsidP="009A6138">
      <w:pPr>
        <w:spacing w:after="0" w:line="240" w:lineRule="auto"/>
        <w:ind w:firstLine="709"/>
        <w:jc w:val="both"/>
        <w:rPr>
          <w:rFonts w:ascii="Times New Roman" w:hAnsi="Times New Roman" w:cs="Times New Roman"/>
          <w:sz w:val="28"/>
          <w:szCs w:val="28"/>
        </w:rPr>
      </w:pPr>
    </w:p>
    <w:p w14:paraId="777F32D2" w14:textId="65CD99DF" w:rsidR="009A6138" w:rsidRDefault="009A6138" w:rsidP="009A6138">
      <w:pPr>
        <w:spacing w:after="0" w:line="240" w:lineRule="auto"/>
        <w:ind w:firstLine="709"/>
        <w:jc w:val="both"/>
        <w:rPr>
          <w:rFonts w:ascii="Times New Roman" w:hAnsi="Times New Roman" w:cs="Times New Roman"/>
          <w:sz w:val="28"/>
          <w:szCs w:val="28"/>
        </w:rPr>
      </w:pPr>
    </w:p>
    <w:p w14:paraId="1B94FC52" w14:textId="3DA09661" w:rsidR="009A6138" w:rsidRDefault="009A6138" w:rsidP="009A6138">
      <w:pPr>
        <w:spacing w:after="0" w:line="240" w:lineRule="auto"/>
        <w:ind w:firstLine="709"/>
        <w:jc w:val="both"/>
        <w:rPr>
          <w:rFonts w:ascii="Times New Roman" w:hAnsi="Times New Roman" w:cs="Times New Roman"/>
          <w:sz w:val="28"/>
          <w:szCs w:val="28"/>
        </w:rPr>
      </w:pPr>
    </w:p>
    <w:p w14:paraId="54B5D0BE" w14:textId="5E15EA21" w:rsidR="009A6138" w:rsidRDefault="009A6138" w:rsidP="009A6138">
      <w:pPr>
        <w:spacing w:after="0" w:line="240" w:lineRule="auto"/>
        <w:ind w:firstLine="709"/>
        <w:jc w:val="both"/>
        <w:rPr>
          <w:rFonts w:ascii="Times New Roman" w:hAnsi="Times New Roman" w:cs="Times New Roman"/>
          <w:sz w:val="28"/>
          <w:szCs w:val="28"/>
        </w:rPr>
      </w:pPr>
    </w:p>
    <w:p w14:paraId="09C3DD6B" w14:textId="3A11F4CA" w:rsidR="009A6138" w:rsidRDefault="009A6138" w:rsidP="009A6138">
      <w:pPr>
        <w:spacing w:after="0" w:line="240" w:lineRule="auto"/>
        <w:ind w:firstLine="709"/>
        <w:jc w:val="both"/>
        <w:rPr>
          <w:rFonts w:ascii="Times New Roman" w:hAnsi="Times New Roman" w:cs="Times New Roman"/>
          <w:sz w:val="28"/>
          <w:szCs w:val="28"/>
        </w:rPr>
      </w:pPr>
    </w:p>
    <w:p w14:paraId="5DE8B595" w14:textId="438B0AEB" w:rsidR="009A6138" w:rsidRDefault="009A6138" w:rsidP="009A6138">
      <w:pPr>
        <w:spacing w:after="0" w:line="240" w:lineRule="auto"/>
        <w:ind w:firstLine="709"/>
        <w:jc w:val="both"/>
        <w:rPr>
          <w:rFonts w:ascii="Times New Roman" w:hAnsi="Times New Roman" w:cs="Times New Roman"/>
          <w:sz w:val="28"/>
          <w:szCs w:val="28"/>
        </w:rPr>
      </w:pPr>
    </w:p>
    <w:p w14:paraId="482EA187" w14:textId="3FF78ECF" w:rsidR="009A6138" w:rsidRDefault="009A6138" w:rsidP="009A6138">
      <w:pPr>
        <w:spacing w:after="0" w:line="240" w:lineRule="auto"/>
        <w:ind w:firstLine="709"/>
        <w:jc w:val="both"/>
        <w:rPr>
          <w:rFonts w:ascii="Times New Roman" w:hAnsi="Times New Roman" w:cs="Times New Roman"/>
          <w:sz w:val="28"/>
          <w:szCs w:val="28"/>
        </w:rPr>
      </w:pPr>
    </w:p>
    <w:p w14:paraId="172E8214" w14:textId="6E40FBCD" w:rsidR="009A6138" w:rsidRDefault="009A6138" w:rsidP="009A6138">
      <w:pPr>
        <w:spacing w:after="0" w:line="240" w:lineRule="auto"/>
        <w:ind w:firstLine="709"/>
        <w:jc w:val="both"/>
        <w:rPr>
          <w:rFonts w:ascii="Times New Roman" w:hAnsi="Times New Roman" w:cs="Times New Roman"/>
          <w:sz w:val="28"/>
          <w:szCs w:val="28"/>
        </w:rPr>
      </w:pPr>
    </w:p>
    <w:p w14:paraId="4E08CCB3" w14:textId="42A1D827" w:rsidR="009A6138" w:rsidRDefault="009A6138" w:rsidP="009A6138">
      <w:pPr>
        <w:spacing w:after="0" w:line="240" w:lineRule="auto"/>
        <w:ind w:firstLine="709"/>
        <w:jc w:val="both"/>
        <w:rPr>
          <w:rFonts w:ascii="Times New Roman" w:hAnsi="Times New Roman" w:cs="Times New Roman"/>
          <w:sz w:val="28"/>
          <w:szCs w:val="28"/>
        </w:rPr>
      </w:pPr>
    </w:p>
    <w:p w14:paraId="55EE23F0"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27C964C8"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42C24D8"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3074370" w14:textId="77777777" w:rsid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                   </w:t>
      </w:r>
    </w:p>
    <w:p w14:paraId="5791F536" w14:textId="77777777" w:rsidR="004011A2" w:rsidRDefault="004011A2" w:rsidP="009A6138">
      <w:pPr>
        <w:spacing w:after="0" w:line="240" w:lineRule="auto"/>
        <w:ind w:firstLine="709"/>
        <w:jc w:val="both"/>
        <w:rPr>
          <w:rFonts w:ascii="Times New Roman" w:hAnsi="Times New Roman" w:cs="Times New Roman"/>
          <w:sz w:val="28"/>
          <w:szCs w:val="28"/>
        </w:rPr>
      </w:pPr>
    </w:p>
    <w:p w14:paraId="5C8E6AA7" w14:textId="5F26337C" w:rsidR="009A6138" w:rsidRPr="009A6138" w:rsidRDefault="009A6138" w:rsidP="004011A2">
      <w:pPr>
        <w:spacing w:after="0" w:line="240" w:lineRule="auto"/>
        <w:ind w:firstLine="709"/>
        <w:jc w:val="center"/>
        <w:rPr>
          <w:rFonts w:ascii="Times New Roman" w:hAnsi="Times New Roman" w:cs="Times New Roman"/>
          <w:sz w:val="28"/>
          <w:szCs w:val="28"/>
        </w:rPr>
      </w:pPr>
      <w:r w:rsidRPr="009A6138">
        <w:rPr>
          <w:rFonts w:ascii="Times New Roman" w:hAnsi="Times New Roman" w:cs="Times New Roman"/>
          <w:sz w:val="28"/>
          <w:szCs w:val="28"/>
        </w:rPr>
        <w:t>Рисунок 1 – Анкета для оценки рекламного объявления</w:t>
      </w:r>
    </w:p>
    <w:p w14:paraId="12DE146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Метод 2 – </w:t>
      </w:r>
      <w:bookmarkStart w:id="20" w:name="_Hlk98838089"/>
      <w:r w:rsidRPr="009A6138">
        <w:rPr>
          <w:rFonts w:ascii="Times New Roman" w:hAnsi="Times New Roman" w:cs="Times New Roman"/>
          <w:sz w:val="28"/>
          <w:szCs w:val="28"/>
        </w:rPr>
        <w:t>Тест на вспоминание</w:t>
      </w:r>
      <w:bookmarkEnd w:id="20"/>
      <w:r w:rsidRPr="009A6138">
        <w:rPr>
          <w:rFonts w:ascii="Times New Roman" w:hAnsi="Times New Roman" w:cs="Times New Roman"/>
          <w:sz w:val="28"/>
          <w:szCs w:val="28"/>
        </w:rPr>
        <w:t>. Потребителям предлагают прочесть или просмотреть ряд рекламных объявлений, не ограничивая их во времени. Затем респондентов просят вспомнить все увиденные объявления и их содержание.</w:t>
      </w:r>
    </w:p>
    <w:p w14:paraId="6CC1B2F2"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Метод 3 – Метод парных сравнений.  В этом случае потребителям предлагается несколько вариантов рекламного сообщения. Им необходимо сделать парное сравнение сообщений. Первое попарно сравнивается с последующими сообщениями, каждый раз в паре определяется лучшее сообщение и ему присваивается 1 балл. Затем второе сравнивается с последующими сообщениями и так далее. В итоге лучшим будет сообщение, которое наберет большую сумму баллов.</w:t>
      </w:r>
    </w:p>
    <w:p w14:paraId="5DFACD9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Пример. С помощью метода парных сравнений необходимо выбрать наиболее эффективное рекламное сообщение для салона красоты “Клеопатра”, оказывающего парикмахерские услуги. Варианты рекламных сообщений:</w:t>
      </w:r>
    </w:p>
    <w:p w14:paraId="79AE3EC5" w14:textId="77777777" w:rsidR="009A6138" w:rsidRPr="009A6138" w:rsidRDefault="009A6138" w:rsidP="009A6138">
      <w:pPr>
        <w:numPr>
          <w:ilvl w:val="0"/>
          <w:numId w:val="26"/>
        </w:numPr>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 xml:space="preserve">Только у нас </w:t>
      </w:r>
      <w:proofErr w:type="gramStart"/>
      <w:r w:rsidRPr="009A6138">
        <w:rPr>
          <w:rFonts w:ascii="Times New Roman" w:hAnsi="Times New Roman" w:cs="Times New Roman"/>
          <w:sz w:val="28"/>
          <w:szCs w:val="28"/>
        </w:rPr>
        <w:t>самое лучшее</w:t>
      </w:r>
      <w:proofErr w:type="gramEnd"/>
      <w:r w:rsidRPr="009A6138">
        <w:rPr>
          <w:rFonts w:ascii="Times New Roman" w:hAnsi="Times New Roman" w:cs="Times New Roman"/>
          <w:sz w:val="28"/>
          <w:szCs w:val="28"/>
        </w:rPr>
        <w:t xml:space="preserve"> качество.</w:t>
      </w:r>
    </w:p>
    <w:p w14:paraId="2CAB03C1" w14:textId="77777777" w:rsidR="009A6138" w:rsidRPr="009A6138" w:rsidRDefault="009A6138" w:rsidP="009A6138">
      <w:pPr>
        <w:numPr>
          <w:ilvl w:val="0"/>
          <w:numId w:val="26"/>
        </w:numPr>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w:t>
      </w:r>
      <w:proofErr w:type="spellStart"/>
      <w:r w:rsidRPr="009A6138">
        <w:rPr>
          <w:rFonts w:ascii="Times New Roman" w:hAnsi="Times New Roman" w:cs="Times New Roman"/>
          <w:sz w:val="28"/>
          <w:szCs w:val="28"/>
        </w:rPr>
        <w:t>Донсервис</w:t>
      </w:r>
      <w:proofErr w:type="spellEnd"/>
      <w:r w:rsidRPr="009A6138">
        <w:rPr>
          <w:rFonts w:ascii="Times New Roman" w:hAnsi="Times New Roman" w:cs="Times New Roman"/>
          <w:sz w:val="28"/>
          <w:szCs w:val="28"/>
        </w:rPr>
        <w:t>” предлагает услуги по ремонту автомобилей.</w:t>
      </w:r>
    </w:p>
    <w:p w14:paraId="37BBC414" w14:textId="77777777" w:rsidR="009A6138" w:rsidRPr="009A6138" w:rsidRDefault="009A6138" w:rsidP="009A6138">
      <w:pPr>
        <w:numPr>
          <w:ilvl w:val="0"/>
          <w:numId w:val="26"/>
        </w:numPr>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 xml:space="preserve">Наши </w:t>
      </w:r>
      <w:proofErr w:type="gramStart"/>
      <w:r w:rsidRPr="009A6138">
        <w:rPr>
          <w:rFonts w:ascii="Times New Roman" w:hAnsi="Times New Roman" w:cs="Times New Roman"/>
          <w:sz w:val="28"/>
          <w:szCs w:val="28"/>
        </w:rPr>
        <w:t>цены  Вас</w:t>
      </w:r>
      <w:proofErr w:type="gramEnd"/>
      <w:r w:rsidRPr="009A6138">
        <w:rPr>
          <w:rFonts w:ascii="Times New Roman" w:hAnsi="Times New Roman" w:cs="Times New Roman"/>
          <w:sz w:val="28"/>
          <w:szCs w:val="28"/>
        </w:rPr>
        <w:t xml:space="preserve"> приятно удивят.</w:t>
      </w:r>
    </w:p>
    <w:p w14:paraId="395DF940" w14:textId="77777777" w:rsidR="009A6138" w:rsidRPr="009A6138" w:rsidRDefault="009A6138" w:rsidP="009A6138">
      <w:pPr>
        <w:numPr>
          <w:ilvl w:val="0"/>
          <w:numId w:val="26"/>
        </w:numPr>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Только в “</w:t>
      </w:r>
      <w:proofErr w:type="spellStart"/>
      <w:r w:rsidRPr="009A6138">
        <w:rPr>
          <w:rFonts w:ascii="Times New Roman" w:hAnsi="Times New Roman" w:cs="Times New Roman"/>
          <w:sz w:val="28"/>
          <w:szCs w:val="28"/>
        </w:rPr>
        <w:t>Донсервисе</w:t>
      </w:r>
      <w:proofErr w:type="spellEnd"/>
      <w:r w:rsidRPr="009A6138">
        <w:rPr>
          <w:rFonts w:ascii="Times New Roman" w:hAnsi="Times New Roman" w:cs="Times New Roman"/>
          <w:sz w:val="28"/>
          <w:szCs w:val="28"/>
        </w:rPr>
        <w:t xml:space="preserve">” – </w:t>
      </w:r>
      <w:proofErr w:type="gramStart"/>
      <w:r w:rsidRPr="009A6138">
        <w:rPr>
          <w:rFonts w:ascii="Times New Roman" w:hAnsi="Times New Roman" w:cs="Times New Roman"/>
          <w:sz w:val="28"/>
          <w:szCs w:val="28"/>
        </w:rPr>
        <w:t>цены  умеренные</w:t>
      </w:r>
      <w:proofErr w:type="gramEnd"/>
      <w:r w:rsidRPr="009A6138">
        <w:rPr>
          <w:rFonts w:ascii="Times New Roman" w:hAnsi="Times New Roman" w:cs="Times New Roman"/>
          <w:sz w:val="28"/>
          <w:szCs w:val="28"/>
        </w:rPr>
        <w:t>, качество высокое.</w:t>
      </w:r>
    </w:p>
    <w:p w14:paraId="652FD8C0"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В таблице 2 представлен примерный результат парных сравнений этих сообщений. В столбцах указаны номера сообщений, которые сравниваются, в строках сообщения, с которыми приводится сравнение.</w:t>
      </w:r>
    </w:p>
    <w:p w14:paraId="779B290B" w14:textId="77777777" w:rsidR="009A6138" w:rsidRPr="009A6138" w:rsidRDefault="009A6138" w:rsidP="009A6138">
      <w:pPr>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 xml:space="preserve">Таблица 2 – Сравнительная оценка рекламных сообщений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1"/>
        <w:gridCol w:w="1099"/>
        <w:gridCol w:w="1099"/>
        <w:gridCol w:w="1099"/>
        <w:gridCol w:w="1097"/>
      </w:tblGrid>
      <w:tr w:rsidR="009A6138" w:rsidRPr="009A6138" w14:paraId="7F19C158" w14:textId="77777777" w:rsidTr="00600B80">
        <w:tc>
          <w:tcPr>
            <w:tcW w:w="2649" w:type="pct"/>
          </w:tcPr>
          <w:p w14:paraId="16828F66"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Номера рекламных сообщений</w:t>
            </w:r>
          </w:p>
        </w:tc>
        <w:tc>
          <w:tcPr>
            <w:tcW w:w="588" w:type="pct"/>
          </w:tcPr>
          <w:p w14:paraId="29C3EE0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c>
          <w:tcPr>
            <w:tcW w:w="588" w:type="pct"/>
          </w:tcPr>
          <w:p w14:paraId="5C8F88AA"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2</w:t>
            </w:r>
          </w:p>
        </w:tc>
        <w:tc>
          <w:tcPr>
            <w:tcW w:w="588" w:type="pct"/>
          </w:tcPr>
          <w:p w14:paraId="097AC0D8"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3</w:t>
            </w:r>
          </w:p>
        </w:tc>
        <w:tc>
          <w:tcPr>
            <w:tcW w:w="588" w:type="pct"/>
          </w:tcPr>
          <w:p w14:paraId="4544E533"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4</w:t>
            </w:r>
          </w:p>
        </w:tc>
      </w:tr>
      <w:tr w:rsidR="009A6138" w:rsidRPr="009A6138" w14:paraId="68603C1A" w14:textId="77777777" w:rsidTr="00600B80">
        <w:tc>
          <w:tcPr>
            <w:tcW w:w="2649" w:type="pct"/>
          </w:tcPr>
          <w:p w14:paraId="1A1B5BC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c>
          <w:tcPr>
            <w:tcW w:w="588" w:type="pct"/>
          </w:tcPr>
          <w:p w14:paraId="269CE99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w:t>
            </w:r>
          </w:p>
        </w:tc>
        <w:tc>
          <w:tcPr>
            <w:tcW w:w="588" w:type="pct"/>
          </w:tcPr>
          <w:p w14:paraId="6CBA08D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c>
          <w:tcPr>
            <w:tcW w:w="588" w:type="pct"/>
          </w:tcPr>
          <w:p w14:paraId="37F208C8"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c>
          <w:tcPr>
            <w:tcW w:w="588" w:type="pct"/>
          </w:tcPr>
          <w:p w14:paraId="5B47B10E"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r>
      <w:tr w:rsidR="009A6138" w:rsidRPr="009A6138" w14:paraId="1E288E84" w14:textId="77777777" w:rsidTr="00600B80">
        <w:tc>
          <w:tcPr>
            <w:tcW w:w="2649" w:type="pct"/>
          </w:tcPr>
          <w:p w14:paraId="4EEE9F5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2</w:t>
            </w:r>
          </w:p>
        </w:tc>
        <w:tc>
          <w:tcPr>
            <w:tcW w:w="588" w:type="pct"/>
          </w:tcPr>
          <w:p w14:paraId="33649E88"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3622A8E4"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w:t>
            </w:r>
          </w:p>
        </w:tc>
        <w:tc>
          <w:tcPr>
            <w:tcW w:w="588" w:type="pct"/>
          </w:tcPr>
          <w:p w14:paraId="6AB5F25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c>
          <w:tcPr>
            <w:tcW w:w="588" w:type="pct"/>
          </w:tcPr>
          <w:p w14:paraId="611FDB2F"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r>
      <w:tr w:rsidR="009A6138" w:rsidRPr="009A6138" w14:paraId="5A4CF0EE" w14:textId="77777777" w:rsidTr="00600B80">
        <w:tc>
          <w:tcPr>
            <w:tcW w:w="2649" w:type="pct"/>
          </w:tcPr>
          <w:p w14:paraId="14F01BC6"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3</w:t>
            </w:r>
          </w:p>
        </w:tc>
        <w:tc>
          <w:tcPr>
            <w:tcW w:w="588" w:type="pct"/>
          </w:tcPr>
          <w:p w14:paraId="5A6628C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1C378728"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1948BEB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w:t>
            </w:r>
          </w:p>
        </w:tc>
        <w:tc>
          <w:tcPr>
            <w:tcW w:w="588" w:type="pct"/>
          </w:tcPr>
          <w:p w14:paraId="16C9E46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r>
      <w:tr w:rsidR="009A6138" w:rsidRPr="009A6138" w14:paraId="469461EC" w14:textId="77777777" w:rsidTr="00600B80">
        <w:tc>
          <w:tcPr>
            <w:tcW w:w="2649" w:type="pct"/>
          </w:tcPr>
          <w:p w14:paraId="54C3B14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4</w:t>
            </w:r>
          </w:p>
        </w:tc>
        <w:tc>
          <w:tcPr>
            <w:tcW w:w="588" w:type="pct"/>
          </w:tcPr>
          <w:p w14:paraId="7275C4D1"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2B0C6AB5"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16666112"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70A6B5A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w:t>
            </w:r>
          </w:p>
        </w:tc>
      </w:tr>
      <w:tr w:rsidR="009A6138" w:rsidRPr="009A6138" w14:paraId="62D5A762" w14:textId="77777777" w:rsidTr="00600B80">
        <w:tc>
          <w:tcPr>
            <w:tcW w:w="2649" w:type="pct"/>
          </w:tcPr>
          <w:p w14:paraId="457D7DD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Итого</w:t>
            </w:r>
          </w:p>
        </w:tc>
        <w:tc>
          <w:tcPr>
            <w:tcW w:w="588" w:type="pct"/>
          </w:tcPr>
          <w:p w14:paraId="7A526D0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0</w:t>
            </w:r>
          </w:p>
        </w:tc>
        <w:tc>
          <w:tcPr>
            <w:tcW w:w="588" w:type="pct"/>
          </w:tcPr>
          <w:p w14:paraId="472DE5B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1</w:t>
            </w:r>
          </w:p>
        </w:tc>
        <w:tc>
          <w:tcPr>
            <w:tcW w:w="588" w:type="pct"/>
          </w:tcPr>
          <w:p w14:paraId="46D333B0"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2</w:t>
            </w:r>
          </w:p>
        </w:tc>
        <w:tc>
          <w:tcPr>
            <w:tcW w:w="588" w:type="pct"/>
          </w:tcPr>
          <w:p w14:paraId="2F72D156"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3</w:t>
            </w:r>
          </w:p>
        </w:tc>
      </w:tr>
    </w:tbl>
    <w:p w14:paraId="39833DF5"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AECB44C" w14:textId="1DFA784A"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lastRenderedPageBreak/>
        <w:t>Как видно из таблицы 2, сообщение №</w:t>
      </w:r>
      <w:r>
        <w:rPr>
          <w:rFonts w:ascii="Times New Roman" w:hAnsi="Times New Roman" w:cs="Times New Roman"/>
          <w:sz w:val="28"/>
          <w:szCs w:val="28"/>
        </w:rPr>
        <w:t xml:space="preserve"> </w:t>
      </w:r>
      <w:r w:rsidRPr="009A6138">
        <w:rPr>
          <w:rFonts w:ascii="Times New Roman" w:hAnsi="Times New Roman" w:cs="Times New Roman"/>
          <w:sz w:val="28"/>
          <w:szCs w:val="28"/>
        </w:rPr>
        <w:t>4 является наиболее эффективным.</w:t>
      </w:r>
    </w:p>
    <w:p w14:paraId="65CDAEB5"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Метод 4 – Ранжирование по достоинству. Респондентам предлагается расположить варианты рекламного сообщения в порядке убывания их привлекательности.</w:t>
      </w:r>
    </w:p>
    <w:p w14:paraId="1EB45390"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Метод 5 – </w:t>
      </w:r>
      <w:bookmarkStart w:id="21" w:name="_Hlk98838252"/>
      <w:r w:rsidRPr="009A6138">
        <w:rPr>
          <w:rFonts w:ascii="Times New Roman" w:hAnsi="Times New Roman" w:cs="Times New Roman"/>
          <w:sz w:val="28"/>
          <w:szCs w:val="28"/>
        </w:rPr>
        <w:t>Оценка средств рекламы.</w:t>
      </w:r>
      <w:bookmarkEnd w:id="21"/>
      <w:r w:rsidRPr="009A6138">
        <w:rPr>
          <w:rFonts w:ascii="Times New Roman" w:hAnsi="Times New Roman" w:cs="Times New Roman"/>
          <w:sz w:val="28"/>
          <w:szCs w:val="28"/>
        </w:rPr>
        <w:t xml:space="preserve"> С помощью опроса можно установить, какое рекламное средство оказывает наибольшее влияние на покупателей при продвижении товара конкретного вида или фирмы. Для этого потребителям задается вопрос: “Из каких источников информации Вы узнали о появлении нового товара?” Варианты ответов:</w:t>
      </w:r>
    </w:p>
    <w:p w14:paraId="06F66DD1" w14:textId="77777777" w:rsidR="009A6138" w:rsidRPr="009A6138" w:rsidRDefault="009A6138" w:rsidP="009A6138">
      <w:pPr>
        <w:numPr>
          <w:ilvl w:val="0"/>
          <w:numId w:val="25"/>
        </w:numPr>
        <w:tabs>
          <w:tab w:val="num" w:pos="36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от знакомых;</w:t>
      </w:r>
    </w:p>
    <w:p w14:paraId="36DFAEBD" w14:textId="77777777" w:rsidR="009A6138" w:rsidRPr="009A6138" w:rsidRDefault="009A6138" w:rsidP="009A6138">
      <w:pPr>
        <w:numPr>
          <w:ilvl w:val="0"/>
          <w:numId w:val="25"/>
        </w:numPr>
        <w:tabs>
          <w:tab w:val="num" w:pos="36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из объявления по радио, в газете;</w:t>
      </w:r>
    </w:p>
    <w:p w14:paraId="3E3F4AE6" w14:textId="77777777" w:rsidR="009A6138" w:rsidRPr="009A6138" w:rsidRDefault="009A6138" w:rsidP="009A6138">
      <w:pPr>
        <w:numPr>
          <w:ilvl w:val="0"/>
          <w:numId w:val="25"/>
        </w:numPr>
        <w:tabs>
          <w:tab w:val="num" w:pos="36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увидел в витрине магазина;</w:t>
      </w:r>
    </w:p>
    <w:p w14:paraId="1D2922E9" w14:textId="77777777" w:rsidR="009A6138" w:rsidRPr="009A6138" w:rsidRDefault="009A6138" w:rsidP="009A6138">
      <w:pPr>
        <w:numPr>
          <w:ilvl w:val="0"/>
          <w:numId w:val="25"/>
        </w:numPr>
        <w:tabs>
          <w:tab w:val="num" w:pos="36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увидел при рассматривании товаров на полках;</w:t>
      </w:r>
    </w:p>
    <w:p w14:paraId="4E2D17D0" w14:textId="77777777" w:rsidR="009A6138" w:rsidRPr="009A6138" w:rsidRDefault="009A6138" w:rsidP="009A6138">
      <w:pPr>
        <w:numPr>
          <w:ilvl w:val="0"/>
          <w:numId w:val="25"/>
        </w:numPr>
        <w:tabs>
          <w:tab w:val="num" w:pos="36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из передачи по телевидению.</w:t>
      </w:r>
    </w:p>
    <w:p w14:paraId="5ACC37F6"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Предприятие заинтересовано также в анализе </w:t>
      </w:r>
      <w:bookmarkStart w:id="22" w:name="_Hlk98838309"/>
      <w:r w:rsidRPr="009A6138">
        <w:rPr>
          <w:rFonts w:ascii="Times New Roman" w:hAnsi="Times New Roman" w:cs="Times New Roman"/>
          <w:sz w:val="28"/>
          <w:szCs w:val="28"/>
        </w:rPr>
        <w:t xml:space="preserve">общего коммуникативного эффекта проведенной рекламной кампании. </w:t>
      </w:r>
      <w:bookmarkEnd w:id="22"/>
      <w:r w:rsidRPr="009A6138">
        <w:rPr>
          <w:rFonts w:ascii="Times New Roman" w:hAnsi="Times New Roman" w:cs="Times New Roman"/>
          <w:sz w:val="28"/>
          <w:szCs w:val="28"/>
        </w:rPr>
        <w:t xml:space="preserve">Такую оценку также можно сделать с помощью опроса. Чтобы определить уровень осведомленности покупателей о товаре до и </w:t>
      </w:r>
      <w:proofErr w:type="gramStart"/>
      <w:r w:rsidRPr="009A6138">
        <w:rPr>
          <w:rFonts w:ascii="Times New Roman" w:hAnsi="Times New Roman" w:cs="Times New Roman"/>
          <w:sz w:val="28"/>
          <w:szCs w:val="28"/>
        </w:rPr>
        <w:t>после  проведения</w:t>
      </w:r>
      <w:proofErr w:type="gramEnd"/>
      <w:r w:rsidRPr="009A6138">
        <w:rPr>
          <w:rFonts w:ascii="Times New Roman" w:hAnsi="Times New Roman" w:cs="Times New Roman"/>
          <w:sz w:val="28"/>
          <w:szCs w:val="28"/>
        </w:rPr>
        <w:t xml:space="preserve"> рекламной кампании, проводят 2 опроса – “до” и  “после”. При этом предприятие может количественно определить, достигнут ли желаемый эффект. Например, если целью рекламной кампании являлось увеличение уровня осведомленности о марке с 20 до 50% от общего числа покупателей, а результаты составили лишь 30%, то очевидно, что коммуникативный эффект оказался недостаточным. В таком случае необходимо выяснить причины низкой эффективности. Это могут быть:</w:t>
      </w:r>
    </w:p>
    <w:p w14:paraId="678BD1F9" w14:textId="77777777" w:rsidR="009A6138" w:rsidRPr="009A6138" w:rsidRDefault="009A6138" w:rsidP="009A6138">
      <w:pPr>
        <w:numPr>
          <w:ilvl w:val="0"/>
          <w:numId w:val="25"/>
        </w:numPr>
        <w:tabs>
          <w:tab w:val="num" w:pos="-18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недостаточный рекламный бюджет;</w:t>
      </w:r>
    </w:p>
    <w:p w14:paraId="7A033617" w14:textId="77777777" w:rsidR="009A6138" w:rsidRPr="009A6138" w:rsidRDefault="009A6138" w:rsidP="009A6138">
      <w:pPr>
        <w:numPr>
          <w:ilvl w:val="0"/>
          <w:numId w:val="25"/>
        </w:numPr>
        <w:tabs>
          <w:tab w:val="num" w:pos="-18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низкая эффективность рекламных сообщений;</w:t>
      </w:r>
    </w:p>
    <w:p w14:paraId="683EFB20" w14:textId="77777777" w:rsidR="009A6138" w:rsidRPr="009A6138" w:rsidRDefault="009A6138" w:rsidP="009A6138">
      <w:pPr>
        <w:numPr>
          <w:ilvl w:val="0"/>
          <w:numId w:val="25"/>
        </w:numPr>
        <w:tabs>
          <w:tab w:val="num" w:pos="-18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неправильный выбор средств распространения рекламы;</w:t>
      </w:r>
    </w:p>
    <w:p w14:paraId="5334F4AF" w14:textId="77777777" w:rsidR="009A6138" w:rsidRPr="009A6138" w:rsidRDefault="009A6138" w:rsidP="009A6138">
      <w:pPr>
        <w:numPr>
          <w:ilvl w:val="0"/>
          <w:numId w:val="25"/>
        </w:numPr>
        <w:tabs>
          <w:tab w:val="num" w:pos="-180"/>
        </w:tabs>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неточный выбор целевой аудитории рекламы и другие.</w:t>
      </w:r>
    </w:p>
    <w:p w14:paraId="3D3A164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bCs/>
          <w:sz w:val="28"/>
          <w:szCs w:val="28"/>
        </w:rPr>
        <w:t xml:space="preserve">К количественным критериям </w:t>
      </w:r>
      <w:r w:rsidRPr="009A6138">
        <w:rPr>
          <w:rFonts w:ascii="Times New Roman" w:hAnsi="Times New Roman" w:cs="Times New Roman"/>
          <w:sz w:val="28"/>
          <w:szCs w:val="28"/>
        </w:rPr>
        <w:t xml:space="preserve">коммуникативной эффективности рекламы также можно отнести показатели, связанные с оценкой </w:t>
      </w:r>
      <w:proofErr w:type="spellStart"/>
      <w:r w:rsidRPr="009A6138">
        <w:rPr>
          <w:rFonts w:ascii="Times New Roman" w:hAnsi="Times New Roman" w:cs="Times New Roman"/>
          <w:sz w:val="28"/>
          <w:szCs w:val="28"/>
        </w:rPr>
        <w:t>рекламоспособности</w:t>
      </w:r>
      <w:proofErr w:type="spellEnd"/>
      <w:r w:rsidRPr="009A6138">
        <w:rPr>
          <w:rFonts w:ascii="Times New Roman" w:hAnsi="Times New Roman" w:cs="Times New Roman"/>
          <w:sz w:val="28"/>
          <w:szCs w:val="28"/>
        </w:rPr>
        <w:t xml:space="preserve"> каналов распространения рекламы (средств массовой информации), которые используются в </w:t>
      </w:r>
      <w:proofErr w:type="spellStart"/>
      <w:r w:rsidRPr="009A6138">
        <w:rPr>
          <w:rFonts w:ascii="Times New Roman" w:hAnsi="Times New Roman" w:cs="Times New Roman"/>
          <w:sz w:val="28"/>
          <w:szCs w:val="28"/>
        </w:rPr>
        <w:t>медиапланировании</w:t>
      </w:r>
      <w:proofErr w:type="spellEnd"/>
      <w:r w:rsidRPr="009A6138">
        <w:rPr>
          <w:rFonts w:ascii="Times New Roman" w:hAnsi="Times New Roman" w:cs="Times New Roman"/>
          <w:sz w:val="28"/>
          <w:szCs w:val="28"/>
        </w:rPr>
        <w:t xml:space="preserve">. Среди них: </w:t>
      </w:r>
      <w:r w:rsidRPr="009A6138">
        <w:rPr>
          <w:rFonts w:ascii="Times New Roman" w:hAnsi="Times New Roman" w:cs="Times New Roman"/>
          <w:bCs/>
          <w:sz w:val="28"/>
          <w:szCs w:val="28"/>
        </w:rPr>
        <w:t>рейтинг, доля аудитории передачи, степень охвата аудитории, тираж печатного издания.</w:t>
      </w:r>
    </w:p>
    <w:p w14:paraId="7876111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Под рейтингом (</w:t>
      </w:r>
      <w:r w:rsidRPr="009A6138">
        <w:rPr>
          <w:rFonts w:ascii="Times New Roman" w:hAnsi="Times New Roman" w:cs="Times New Roman"/>
          <w:sz w:val="28"/>
          <w:szCs w:val="28"/>
          <w:lang w:val="en-US"/>
        </w:rPr>
        <w:t>rating</w:t>
      </w:r>
      <w:r w:rsidRPr="009A6138">
        <w:rPr>
          <w:rFonts w:ascii="Times New Roman" w:hAnsi="Times New Roman" w:cs="Times New Roman"/>
          <w:sz w:val="28"/>
          <w:szCs w:val="28"/>
        </w:rPr>
        <w:t>) на телевидении и радио понимают фактическую величину аудитории зрителей или слушателей данной программы или рекламы по сравнению с размером потенциальной аудитории (</w:t>
      </w:r>
      <w:r w:rsidRPr="009A6138">
        <w:rPr>
          <w:rFonts w:ascii="Times New Roman" w:hAnsi="Times New Roman" w:cs="Times New Roman"/>
          <w:sz w:val="28"/>
          <w:szCs w:val="28"/>
          <w:lang w:val="en-US"/>
        </w:rPr>
        <w:t>UT</w:t>
      </w:r>
      <w:r w:rsidRPr="009A6138">
        <w:rPr>
          <w:rFonts w:ascii="Times New Roman" w:hAnsi="Times New Roman" w:cs="Times New Roman"/>
          <w:sz w:val="28"/>
          <w:szCs w:val="28"/>
        </w:rPr>
        <w:t>). Потенциальная аудитория состоит из всех имеющих приемники домохозяйств данной географической зоны независимо от того, включены они или нет. Программа с большим рейтингом представляет рекламе большую аудиторию. Рейтинг является неотъемлемой частью теле- и радиовещания.</w:t>
      </w:r>
    </w:p>
    <w:p w14:paraId="647B6584"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6CF26D04"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Количество телезрителей и радиослушателей,</w:t>
      </w:r>
    </w:p>
    <w:p w14:paraId="2B4D1A28" w14:textId="77777777" w:rsidR="009A6138" w:rsidRPr="009A6138" w:rsidRDefault="009A6138" w:rsidP="009A6138">
      <w:pPr>
        <w:spacing w:after="0" w:line="240" w:lineRule="auto"/>
        <w:ind w:firstLine="709"/>
        <w:jc w:val="both"/>
        <w:rPr>
          <w:rFonts w:ascii="Times New Roman" w:hAnsi="Times New Roman" w:cs="Times New Roman"/>
          <w:b/>
          <w:sz w:val="28"/>
          <w:szCs w:val="28"/>
        </w:rPr>
      </w:pPr>
      <w:r w:rsidRPr="009A6138">
        <w:rPr>
          <w:rFonts w:ascii="Times New Roman" w:hAnsi="Times New Roman" w:cs="Times New Roman"/>
          <w:sz w:val="28"/>
          <w:szCs w:val="28"/>
        </w:rPr>
        <w:lastRenderedPageBreak/>
        <w:t>составляющих целевую аудиторию программы</w:t>
      </w:r>
    </w:p>
    <w:p w14:paraId="47F132FE" w14:textId="77777777" w:rsidR="009A6138" w:rsidRPr="009A6138" w:rsidRDefault="009A6138" w:rsidP="009A6138">
      <w:pPr>
        <w:spacing w:after="0" w:line="240" w:lineRule="auto"/>
        <w:ind w:firstLine="709"/>
        <w:jc w:val="both"/>
        <w:rPr>
          <w:rFonts w:ascii="Times New Roman" w:hAnsi="Times New Roman" w:cs="Times New Roman"/>
          <w:b/>
          <w:sz w:val="28"/>
          <w:szCs w:val="28"/>
        </w:rPr>
      </w:pPr>
      <w:r w:rsidRPr="009A6138">
        <w:rPr>
          <w:rFonts w:ascii="Times New Roman" w:hAnsi="Times New Roman" w:cs="Times New Roman"/>
          <w:b/>
          <w:bCs/>
          <w:sz w:val="28"/>
          <w:szCs w:val="28"/>
        </w:rPr>
        <w:t xml:space="preserve">               </w:t>
      </w:r>
      <w:r w:rsidRPr="009A6138">
        <w:rPr>
          <w:rFonts w:ascii="Times New Roman" w:hAnsi="Times New Roman" w:cs="Times New Roman"/>
          <w:b/>
          <w:bCs/>
          <w:sz w:val="28"/>
          <w:szCs w:val="28"/>
          <w:lang w:val="en-US"/>
        </w:rPr>
        <w:t>Rating</w:t>
      </w:r>
      <w:r w:rsidRPr="009A6138">
        <w:rPr>
          <w:rFonts w:ascii="Times New Roman" w:hAnsi="Times New Roman" w:cs="Times New Roman"/>
          <w:b/>
          <w:bCs/>
          <w:sz w:val="28"/>
          <w:szCs w:val="28"/>
        </w:rPr>
        <w:t xml:space="preserve"> =--------------------------------------------------------- </w:t>
      </w:r>
      <w:proofErr w:type="gramStart"/>
      <w:r w:rsidRPr="009A6138">
        <w:rPr>
          <w:rFonts w:ascii="Times New Roman" w:hAnsi="Times New Roman" w:cs="Times New Roman"/>
          <w:b/>
          <w:bCs/>
          <w:sz w:val="28"/>
          <w:szCs w:val="28"/>
        </w:rPr>
        <w:t>х  100</w:t>
      </w:r>
      <w:proofErr w:type="gramEnd"/>
      <w:r w:rsidRPr="009A6138">
        <w:rPr>
          <w:rFonts w:ascii="Times New Roman" w:hAnsi="Times New Roman" w:cs="Times New Roman"/>
          <w:b/>
          <w:bCs/>
          <w:sz w:val="28"/>
          <w:szCs w:val="28"/>
        </w:rPr>
        <w:t>%</w:t>
      </w:r>
    </w:p>
    <w:p w14:paraId="0B3E1889" w14:textId="77777777" w:rsidR="009A6138" w:rsidRPr="009A6138" w:rsidRDefault="009A6138" w:rsidP="009A6138">
      <w:pPr>
        <w:spacing w:after="0" w:line="240" w:lineRule="auto"/>
        <w:ind w:firstLine="709"/>
        <w:jc w:val="both"/>
        <w:rPr>
          <w:rFonts w:ascii="Times New Roman" w:hAnsi="Times New Roman" w:cs="Times New Roman"/>
          <w:b/>
          <w:sz w:val="28"/>
          <w:szCs w:val="28"/>
        </w:rPr>
      </w:pPr>
      <w:r w:rsidRPr="009A6138">
        <w:rPr>
          <w:rFonts w:ascii="Times New Roman" w:hAnsi="Times New Roman" w:cs="Times New Roman"/>
          <w:b/>
          <w:bCs/>
          <w:sz w:val="28"/>
          <w:szCs w:val="28"/>
        </w:rPr>
        <w:t>Общее число потенциальных ТВ-зрителей</w:t>
      </w:r>
    </w:p>
    <w:p w14:paraId="68400693"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B492830"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Рейтинг в наружной рекламе представляет собой оценку определенного числа людей, увидевших наружную рекламу. Каждая конструкция для наружной рекламы оценивается числом людей, ежедневно мимо нее проходящих или проезжающих, по отношению ко всему населению района, в котором она расположена. Если население 1000 человек и каждый день мимо проходят 100 человек, то рейтинг конструкции — 10 %, а каждый пункт рейтинга — 10 человек. Этот показатель играет важную роль при определении удельной стоимости охвата наружной рекламой. Доля аудитории передачи (</w:t>
      </w:r>
      <w:r w:rsidRPr="009A6138">
        <w:rPr>
          <w:rFonts w:ascii="Times New Roman" w:hAnsi="Times New Roman" w:cs="Times New Roman"/>
          <w:sz w:val="28"/>
          <w:szCs w:val="28"/>
          <w:lang w:val="en-US"/>
        </w:rPr>
        <w:t>Share</w:t>
      </w:r>
      <w:r w:rsidRPr="009A6138">
        <w:rPr>
          <w:rFonts w:ascii="Times New Roman" w:hAnsi="Times New Roman" w:cs="Times New Roman"/>
          <w:sz w:val="28"/>
          <w:szCs w:val="28"/>
        </w:rPr>
        <w:t>) представляет собой отношение аудитории данной программы ко всей аудитории. Это показатель процента домохозяйств в определенной географической зоне, в которых телевизор настроен на данную программу, по отноше</w:t>
      </w:r>
      <w:r w:rsidRPr="009A6138">
        <w:rPr>
          <w:rFonts w:ascii="Times New Roman" w:hAnsi="Times New Roman" w:cs="Times New Roman"/>
          <w:sz w:val="28"/>
          <w:szCs w:val="28"/>
        </w:rPr>
        <w:softHyphen/>
        <w:t>нию к проценту всех домохозяйств с включенными ТВ.</w:t>
      </w:r>
    </w:p>
    <w:p w14:paraId="4097C421"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Степень охвата аудитории (</w:t>
      </w:r>
      <w:r w:rsidRPr="009A6138">
        <w:rPr>
          <w:rFonts w:ascii="Times New Roman" w:hAnsi="Times New Roman" w:cs="Times New Roman"/>
          <w:sz w:val="28"/>
          <w:szCs w:val="28"/>
          <w:lang w:val="en-US"/>
        </w:rPr>
        <w:t>Reach</w:t>
      </w:r>
      <w:r w:rsidRPr="009A6138">
        <w:rPr>
          <w:rFonts w:ascii="Times New Roman" w:hAnsi="Times New Roman" w:cs="Times New Roman"/>
          <w:sz w:val="28"/>
          <w:szCs w:val="28"/>
        </w:rPr>
        <w:t>) — это часть (в процентах) целевой аудитории, которая хотя бы раз (или п число раз) имела контакт с рекламным сообщением. При определении этого показателя применяют понятие нарастающей аудитории, которое используется для обозначения охвата аудитории одним и тем же носителем рекламы в двух и более случаях. Аккумулирование аудитории осуществляется двумя способами: а) аккумулирование аудитории конкретного носителя при повторных выходах рекламного обращения и б) комбинированием аудиторий нескольких носителей, используемых в рекламной коммуникации.</w:t>
      </w:r>
    </w:p>
    <w:p w14:paraId="105A421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71A5F173" w14:textId="77777777" w:rsidR="009A6138" w:rsidRPr="009A6138" w:rsidRDefault="009A6138" w:rsidP="009A6138">
      <w:pPr>
        <w:spacing w:after="0" w:line="240" w:lineRule="auto"/>
        <w:ind w:firstLine="709"/>
        <w:jc w:val="both"/>
        <w:rPr>
          <w:rFonts w:ascii="Times New Roman" w:hAnsi="Times New Roman" w:cs="Times New Roman"/>
          <w:b/>
          <w:bCs/>
          <w:sz w:val="28"/>
          <w:szCs w:val="28"/>
        </w:rPr>
      </w:pPr>
      <w:r w:rsidRPr="009A6138">
        <w:rPr>
          <w:rFonts w:ascii="Times New Roman" w:hAnsi="Times New Roman" w:cs="Times New Roman"/>
          <w:b/>
          <w:bCs/>
          <w:sz w:val="28"/>
          <w:szCs w:val="28"/>
        </w:rPr>
        <w:t>Число зрителей, видевших</w:t>
      </w:r>
    </w:p>
    <w:p w14:paraId="062CB01B" w14:textId="77777777" w:rsidR="009A6138" w:rsidRPr="009A6138" w:rsidRDefault="009A6138" w:rsidP="009A6138">
      <w:pPr>
        <w:spacing w:after="0" w:line="240" w:lineRule="auto"/>
        <w:ind w:firstLine="709"/>
        <w:jc w:val="both"/>
        <w:rPr>
          <w:rFonts w:ascii="Times New Roman" w:hAnsi="Times New Roman" w:cs="Times New Roman"/>
          <w:b/>
          <w:sz w:val="28"/>
          <w:szCs w:val="28"/>
        </w:rPr>
      </w:pPr>
      <w:r w:rsidRPr="009A6138">
        <w:rPr>
          <w:rFonts w:ascii="Times New Roman" w:hAnsi="Times New Roman" w:cs="Times New Roman"/>
          <w:b/>
          <w:bCs/>
          <w:sz w:val="28"/>
          <w:szCs w:val="28"/>
        </w:rPr>
        <w:t xml:space="preserve">рекламное обращение не менее </w:t>
      </w:r>
      <w:r w:rsidRPr="009A6138">
        <w:rPr>
          <w:rFonts w:ascii="Times New Roman" w:hAnsi="Times New Roman" w:cs="Times New Roman"/>
          <w:b/>
          <w:bCs/>
          <w:sz w:val="28"/>
          <w:szCs w:val="28"/>
          <w:lang w:val="en-US"/>
        </w:rPr>
        <w:t>n</w:t>
      </w:r>
      <w:r w:rsidRPr="009A6138">
        <w:rPr>
          <w:rFonts w:ascii="Times New Roman" w:hAnsi="Times New Roman" w:cs="Times New Roman"/>
          <w:b/>
          <w:bCs/>
          <w:sz w:val="28"/>
          <w:szCs w:val="28"/>
        </w:rPr>
        <w:t xml:space="preserve"> раз</w:t>
      </w:r>
    </w:p>
    <w:p w14:paraId="7B6CC1D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bCs/>
          <w:sz w:val="28"/>
          <w:szCs w:val="28"/>
        </w:rPr>
        <w:t xml:space="preserve">                  </w:t>
      </w:r>
      <w:r w:rsidRPr="009A6138">
        <w:rPr>
          <w:rFonts w:ascii="Times New Roman" w:hAnsi="Times New Roman" w:cs="Times New Roman"/>
          <w:bCs/>
          <w:sz w:val="28"/>
          <w:szCs w:val="28"/>
          <w:lang w:val="en-US"/>
        </w:rPr>
        <w:t>Reach</w:t>
      </w:r>
      <w:r w:rsidRPr="009A6138">
        <w:rPr>
          <w:rFonts w:ascii="Times New Roman" w:hAnsi="Times New Roman" w:cs="Times New Roman"/>
          <w:bCs/>
          <w:sz w:val="28"/>
          <w:szCs w:val="28"/>
        </w:rPr>
        <w:t xml:space="preserve"> =   -------------------------------------------------- х 100%</w:t>
      </w:r>
    </w:p>
    <w:p w14:paraId="1656351F" w14:textId="77777777" w:rsidR="009A6138" w:rsidRPr="009A6138" w:rsidRDefault="009A6138" w:rsidP="009A6138">
      <w:pPr>
        <w:spacing w:after="0" w:line="240" w:lineRule="auto"/>
        <w:ind w:firstLine="709"/>
        <w:jc w:val="both"/>
        <w:rPr>
          <w:rFonts w:ascii="Times New Roman" w:hAnsi="Times New Roman" w:cs="Times New Roman"/>
          <w:b/>
          <w:sz w:val="28"/>
          <w:szCs w:val="28"/>
        </w:rPr>
      </w:pPr>
      <w:r w:rsidRPr="009A6138">
        <w:rPr>
          <w:rFonts w:ascii="Times New Roman" w:hAnsi="Times New Roman" w:cs="Times New Roman"/>
          <w:b/>
          <w:bCs/>
          <w:sz w:val="28"/>
          <w:szCs w:val="28"/>
        </w:rPr>
        <w:t>Общее число потенциальных ТВ-зрителей</w:t>
      </w:r>
    </w:p>
    <w:p w14:paraId="0440A73B"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3F5C220E"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Таким образом, основная задача оценки коммуникативной эффективности рекламы состоит в том, чтобы косвенно предсказать ее влияние на сбыт.</w:t>
      </w:r>
    </w:p>
    <w:p w14:paraId="173BE481" w14:textId="6CB7D781" w:rsidR="00180376" w:rsidRDefault="00180376" w:rsidP="00504574">
      <w:pPr>
        <w:spacing w:after="0" w:line="240" w:lineRule="auto"/>
        <w:ind w:firstLine="709"/>
        <w:jc w:val="both"/>
        <w:rPr>
          <w:rFonts w:ascii="Times New Roman" w:hAnsi="Times New Roman" w:cs="Times New Roman"/>
          <w:b/>
          <w:bCs/>
          <w:sz w:val="28"/>
          <w:szCs w:val="28"/>
        </w:rPr>
      </w:pPr>
    </w:p>
    <w:p w14:paraId="63D36B6B" w14:textId="40CCD5F1" w:rsidR="009A6138" w:rsidRDefault="009A6138" w:rsidP="00504574">
      <w:pPr>
        <w:spacing w:after="0" w:line="240" w:lineRule="auto"/>
        <w:ind w:firstLine="709"/>
        <w:jc w:val="both"/>
        <w:rPr>
          <w:rFonts w:ascii="Times New Roman" w:hAnsi="Times New Roman" w:cs="Times New Roman"/>
          <w:b/>
          <w:bCs/>
          <w:sz w:val="28"/>
          <w:szCs w:val="28"/>
        </w:rPr>
      </w:pPr>
    </w:p>
    <w:p w14:paraId="0D3851E0" w14:textId="44A9B140" w:rsidR="009A6138" w:rsidRDefault="009A6138" w:rsidP="00504574">
      <w:pPr>
        <w:spacing w:after="0" w:line="240" w:lineRule="auto"/>
        <w:ind w:firstLine="709"/>
        <w:jc w:val="both"/>
        <w:rPr>
          <w:rFonts w:ascii="Times New Roman" w:hAnsi="Times New Roman" w:cs="Times New Roman"/>
          <w:b/>
          <w:bCs/>
          <w:sz w:val="28"/>
          <w:szCs w:val="28"/>
        </w:rPr>
      </w:pPr>
    </w:p>
    <w:p w14:paraId="3D01CAE7" w14:textId="0B423337" w:rsidR="009A6138" w:rsidRDefault="009A6138" w:rsidP="00504574">
      <w:pPr>
        <w:spacing w:after="0" w:line="240" w:lineRule="auto"/>
        <w:ind w:firstLine="709"/>
        <w:jc w:val="both"/>
        <w:rPr>
          <w:rFonts w:ascii="Times New Roman" w:hAnsi="Times New Roman" w:cs="Times New Roman"/>
          <w:b/>
          <w:bCs/>
          <w:sz w:val="28"/>
          <w:szCs w:val="28"/>
        </w:rPr>
      </w:pPr>
    </w:p>
    <w:p w14:paraId="05B3734A" w14:textId="505A9B19" w:rsidR="00574941" w:rsidRDefault="00574941" w:rsidP="00504574">
      <w:pPr>
        <w:spacing w:after="0" w:line="240" w:lineRule="auto"/>
        <w:ind w:firstLine="709"/>
        <w:jc w:val="both"/>
        <w:rPr>
          <w:rFonts w:ascii="Times New Roman" w:hAnsi="Times New Roman" w:cs="Times New Roman"/>
          <w:b/>
          <w:bCs/>
          <w:sz w:val="28"/>
          <w:szCs w:val="28"/>
        </w:rPr>
      </w:pPr>
    </w:p>
    <w:p w14:paraId="3EFCF748" w14:textId="77777777" w:rsidR="00574941" w:rsidRDefault="00574941" w:rsidP="00504574">
      <w:pPr>
        <w:spacing w:after="0" w:line="240" w:lineRule="auto"/>
        <w:ind w:firstLine="709"/>
        <w:jc w:val="both"/>
        <w:rPr>
          <w:rFonts w:ascii="Times New Roman" w:hAnsi="Times New Roman" w:cs="Times New Roman"/>
          <w:b/>
          <w:bCs/>
          <w:sz w:val="28"/>
          <w:szCs w:val="28"/>
        </w:rPr>
      </w:pPr>
    </w:p>
    <w:p w14:paraId="42349ADD" w14:textId="3B14EF10" w:rsidR="009A6138" w:rsidRPr="009A6138" w:rsidRDefault="009A6138" w:rsidP="009A6138">
      <w:pPr>
        <w:spacing w:after="0" w:line="240" w:lineRule="auto"/>
        <w:ind w:firstLine="709"/>
        <w:jc w:val="center"/>
        <w:rPr>
          <w:rFonts w:ascii="Times New Roman" w:hAnsi="Times New Roman" w:cs="Times New Roman"/>
          <w:b/>
          <w:bCs/>
          <w:sz w:val="28"/>
          <w:szCs w:val="28"/>
        </w:rPr>
      </w:pPr>
      <w:r w:rsidRPr="009A6138">
        <w:rPr>
          <w:rFonts w:ascii="Times New Roman" w:hAnsi="Times New Roman" w:cs="Times New Roman"/>
          <w:b/>
          <w:bCs/>
          <w:sz w:val="28"/>
          <w:szCs w:val="28"/>
        </w:rPr>
        <w:t>Экономическая эффективность рекламных мероприятий</w:t>
      </w:r>
    </w:p>
    <w:p w14:paraId="7725F5BC" w14:textId="77777777" w:rsidR="009A6138" w:rsidRPr="009A6138" w:rsidRDefault="009A6138" w:rsidP="009A6138">
      <w:pPr>
        <w:spacing w:after="0" w:line="240" w:lineRule="auto"/>
        <w:ind w:firstLine="709"/>
        <w:jc w:val="both"/>
        <w:rPr>
          <w:rFonts w:ascii="Times New Roman" w:hAnsi="Times New Roman" w:cs="Times New Roman"/>
          <w:b/>
          <w:bCs/>
          <w:sz w:val="28"/>
          <w:szCs w:val="28"/>
        </w:rPr>
      </w:pPr>
    </w:p>
    <w:p w14:paraId="06512B41" w14:textId="77777777" w:rsidR="009A6138" w:rsidRPr="009A6138" w:rsidRDefault="009A6138" w:rsidP="009A6138">
      <w:pPr>
        <w:numPr>
          <w:ilvl w:val="0"/>
          <w:numId w:val="27"/>
        </w:numPr>
        <w:spacing w:after="0" w:line="240" w:lineRule="auto"/>
        <w:jc w:val="both"/>
        <w:rPr>
          <w:rFonts w:ascii="Times New Roman" w:hAnsi="Times New Roman" w:cs="Times New Roman"/>
          <w:b/>
          <w:bCs/>
          <w:sz w:val="28"/>
          <w:szCs w:val="28"/>
        </w:rPr>
      </w:pPr>
      <w:bookmarkStart w:id="23" w:name="_TOC_250004"/>
      <w:r w:rsidRPr="009A6138">
        <w:rPr>
          <w:rFonts w:ascii="Times New Roman" w:hAnsi="Times New Roman" w:cs="Times New Roman"/>
          <w:b/>
          <w:bCs/>
          <w:sz w:val="28"/>
          <w:szCs w:val="28"/>
        </w:rPr>
        <w:t xml:space="preserve">Эффект и эффективность рекламных </w:t>
      </w:r>
      <w:bookmarkEnd w:id="23"/>
      <w:r w:rsidRPr="009A6138">
        <w:rPr>
          <w:rFonts w:ascii="Times New Roman" w:hAnsi="Times New Roman" w:cs="Times New Roman"/>
          <w:b/>
          <w:bCs/>
          <w:sz w:val="28"/>
          <w:szCs w:val="28"/>
        </w:rPr>
        <w:t>мероприятий.</w:t>
      </w:r>
    </w:p>
    <w:p w14:paraId="72F51D20" w14:textId="77777777" w:rsidR="009A6138" w:rsidRPr="009A6138" w:rsidRDefault="009A6138" w:rsidP="009A6138">
      <w:pPr>
        <w:numPr>
          <w:ilvl w:val="0"/>
          <w:numId w:val="27"/>
        </w:numPr>
        <w:spacing w:after="0" w:line="240" w:lineRule="auto"/>
        <w:jc w:val="both"/>
        <w:rPr>
          <w:rFonts w:ascii="Times New Roman" w:hAnsi="Times New Roman" w:cs="Times New Roman"/>
          <w:b/>
          <w:bCs/>
          <w:sz w:val="28"/>
          <w:szCs w:val="28"/>
          <w:lang w:val="en-US"/>
        </w:rPr>
      </w:pPr>
      <w:bookmarkStart w:id="24" w:name="_TOC_250003"/>
      <w:r w:rsidRPr="009A6138">
        <w:rPr>
          <w:rFonts w:ascii="Times New Roman" w:hAnsi="Times New Roman" w:cs="Times New Roman"/>
          <w:b/>
          <w:bCs/>
          <w:sz w:val="28"/>
          <w:szCs w:val="28"/>
        </w:rPr>
        <w:t>Методы</w:t>
      </w:r>
      <w:r w:rsidRPr="009A6138">
        <w:rPr>
          <w:rFonts w:ascii="Times New Roman" w:hAnsi="Times New Roman" w:cs="Times New Roman"/>
          <w:b/>
          <w:bCs/>
          <w:sz w:val="28"/>
          <w:szCs w:val="28"/>
          <w:lang w:val="en-US"/>
        </w:rPr>
        <w:t xml:space="preserve"> </w:t>
      </w:r>
      <w:proofErr w:type="spellStart"/>
      <w:r w:rsidRPr="009A6138">
        <w:rPr>
          <w:rFonts w:ascii="Times New Roman" w:hAnsi="Times New Roman" w:cs="Times New Roman"/>
          <w:b/>
          <w:bCs/>
          <w:sz w:val="28"/>
          <w:szCs w:val="28"/>
          <w:lang w:val="en-US"/>
        </w:rPr>
        <w:t>определения</w:t>
      </w:r>
      <w:proofErr w:type="spellEnd"/>
      <w:r w:rsidRPr="009A6138">
        <w:rPr>
          <w:rFonts w:ascii="Times New Roman" w:hAnsi="Times New Roman" w:cs="Times New Roman"/>
          <w:b/>
          <w:bCs/>
          <w:sz w:val="28"/>
          <w:szCs w:val="28"/>
          <w:lang w:val="en-US"/>
        </w:rPr>
        <w:t xml:space="preserve"> </w:t>
      </w:r>
      <w:proofErr w:type="spellStart"/>
      <w:r w:rsidRPr="009A6138">
        <w:rPr>
          <w:rFonts w:ascii="Times New Roman" w:hAnsi="Times New Roman" w:cs="Times New Roman"/>
          <w:b/>
          <w:bCs/>
          <w:sz w:val="28"/>
          <w:szCs w:val="28"/>
          <w:lang w:val="en-US"/>
        </w:rPr>
        <w:t>эффективности</w:t>
      </w:r>
      <w:proofErr w:type="spellEnd"/>
      <w:r w:rsidRPr="009A6138">
        <w:rPr>
          <w:rFonts w:ascii="Times New Roman" w:hAnsi="Times New Roman" w:cs="Times New Roman"/>
          <w:b/>
          <w:bCs/>
          <w:sz w:val="28"/>
          <w:szCs w:val="28"/>
          <w:lang w:val="en-US"/>
        </w:rPr>
        <w:t xml:space="preserve"> </w:t>
      </w:r>
      <w:bookmarkEnd w:id="24"/>
      <w:proofErr w:type="spellStart"/>
      <w:r w:rsidRPr="009A6138">
        <w:rPr>
          <w:rFonts w:ascii="Times New Roman" w:hAnsi="Times New Roman" w:cs="Times New Roman"/>
          <w:b/>
          <w:bCs/>
          <w:sz w:val="28"/>
          <w:szCs w:val="28"/>
          <w:lang w:val="en-US"/>
        </w:rPr>
        <w:t>рекламы</w:t>
      </w:r>
      <w:proofErr w:type="spellEnd"/>
      <w:r w:rsidRPr="009A6138">
        <w:rPr>
          <w:rFonts w:ascii="Times New Roman" w:hAnsi="Times New Roman" w:cs="Times New Roman"/>
          <w:b/>
          <w:bCs/>
          <w:sz w:val="28"/>
          <w:szCs w:val="28"/>
        </w:rPr>
        <w:t>.</w:t>
      </w:r>
    </w:p>
    <w:p w14:paraId="7264D001" w14:textId="77777777" w:rsidR="00E83085" w:rsidRPr="00504574" w:rsidRDefault="00E83085" w:rsidP="00504574">
      <w:pPr>
        <w:spacing w:after="0" w:line="240" w:lineRule="auto"/>
        <w:ind w:firstLine="709"/>
        <w:jc w:val="both"/>
        <w:rPr>
          <w:rFonts w:ascii="Times New Roman" w:hAnsi="Times New Roman" w:cs="Times New Roman"/>
          <w:b/>
          <w:bCs/>
          <w:sz w:val="28"/>
          <w:szCs w:val="28"/>
        </w:rPr>
      </w:pPr>
    </w:p>
    <w:p w14:paraId="75FD690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lastRenderedPageBreak/>
        <w:t>Любая коммерческая реклама подразумевает возврат вложений, поэтому оценка эффективности рекламы является одной из важнейших задач, стоящих перед рекламодателем и рекламным агентством. Именно оценка эффективности позволяет определить, насколько результативно было рекламное воздействие, окупились ли затраты, какие рекламные носители оказали решающее влияние, правильно ли был распределён рекламный бюджет, как повысить эффективность рекламных мероприятий.</w:t>
      </w:r>
    </w:p>
    <w:p w14:paraId="15B40918"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Эффективность любой деятельности выражается с помощью отношения результата к затратам. Целевая ориентация такого отношения – стремление к максимизации. При этом ставится задача: увеличить результат, приходящийся на единицу затрат. Возможно и обратное соотношение, когда показатель затрат относят к показателю результата. В этом случае сравнительный показатель минимизируется.</w:t>
      </w:r>
    </w:p>
    <w:p w14:paraId="36CD8A74"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i/>
          <w:sz w:val="28"/>
          <w:szCs w:val="28"/>
        </w:rPr>
        <w:t xml:space="preserve">Эффект </w:t>
      </w:r>
      <w:r w:rsidRPr="009A6138">
        <w:rPr>
          <w:rFonts w:ascii="Times New Roman" w:hAnsi="Times New Roman" w:cs="Times New Roman"/>
          <w:sz w:val="28"/>
          <w:szCs w:val="28"/>
        </w:rPr>
        <w:t>– результат, полученный от проведения рекламной кампании с учётом применения бонусов, использования определённых рекламных объявлений и средств коммуникации.</w:t>
      </w:r>
    </w:p>
    <w:p w14:paraId="0645487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i/>
          <w:sz w:val="28"/>
          <w:szCs w:val="28"/>
        </w:rPr>
        <w:t xml:space="preserve">Эффективность </w:t>
      </w:r>
      <w:r w:rsidRPr="009A6138">
        <w:rPr>
          <w:rFonts w:ascii="Times New Roman" w:hAnsi="Times New Roman" w:cs="Times New Roman"/>
          <w:sz w:val="28"/>
          <w:szCs w:val="28"/>
        </w:rPr>
        <w:t>– отношение результата к затратам, вызвавшим данный результат. Итоговым показателем экономического эффекта является дополнительная прибыль от рекламы по сравнению с прогнозируемой прибылью без рекламы за этот же период.</w:t>
      </w:r>
    </w:p>
    <w:p w14:paraId="5D01EF54"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Рассмотрим, каким образом возможно рассчитать результаты и затраты от проведения мероприятия и определить показатели эффективности.</w:t>
      </w:r>
    </w:p>
    <w:p w14:paraId="2E473F4F" w14:textId="66BFB565"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Правильная оценка результатов – довольно сложная проблема, </w:t>
      </w:r>
      <w:proofErr w:type="gramStart"/>
      <w:r w:rsidRPr="009A6138">
        <w:rPr>
          <w:rFonts w:ascii="Times New Roman" w:hAnsi="Times New Roman" w:cs="Times New Roman"/>
          <w:sz w:val="28"/>
          <w:szCs w:val="28"/>
        </w:rPr>
        <w:t>т.к.</w:t>
      </w:r>
      <w:proofErr w:type="gramEnd"/>
      <w:r w:rsidRPr="009A6138">
        <w:rPr>
          <w:rFonts w:ascii="Times New Roman" w:hAnsi="Times New Roman" w:cs="Times New Roman"/>
          <w:sz w:val="28"/>
          <w:szCs w:val="28"/>
        </w:rPr>
        <w:t xml:space="preserve"> результат можно определить только после практического внедрения мероприятий и определения их отдачи. Поэтому в рамках исследования, выполняемого студентом, эта проблема почти не решаема. Вместе с тем можно воспользоваться методом аналогии - данными по другим предприятиям.</w:t>
      </w:r>
    </w:p>
    <w:p w14:paraId="7E5492B6"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Опыт зарубежных фирм свидетельствует о том, что рекламные мероприятия способствуют росту объема продаж товаров и услуг в пределах от 3 до 15 %.</w:t>
      </w:r>
    </w:p>
    <w:p w14:paraId="0D8D483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На эти цифры следует ориентироваться студентам, учитывая, что проведение большого числа мероприятий приводит к большому росту и наоборот. Но ориентация на минимальные результаты всегда предпочтительнее ориентации на максимум. Однако, как показывает опыт отечественных фирм, иногда реклама приводит к очень высокому эффекту. Если студент считает, что мероприятия будут способствовать росту объема продаж в больших масштабах, то можно в расчетах использовать цифру, превышающую 15 %, но при этом необходима аргументация.</w:t>
      </w:r>
    </w:p>
    <w:p w14:paraId="0018B982"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Таким способом может быть определен прирост объема продаж, но он не является результатом от внедрения данного мероприятия. Результатом от внедрения мероприятий будет являться полученная предприятием прибыль, которая определяется по формуле:</w:t>
      </w:r>
    </w:p>
    <w:p w14:paraId="4F915AEF"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165A7133" w14:textId="77777777" w:rsidR="009A6138" w:rsidRPr="009A6138" w:rsidRDefault="009A6138" w:rsidP="009A6138">
      <w:pPr>
        <w:spacing w:after="0" w:line="240" w:lineRule="auto"/>
        <w:ind w:firstLine="709"/>
        <w:jc w:val="center"/>
        <w:rPr>
          <w:rFonts w:ascii="Times New Roman" w:hAnsi="Times New Roman" w:cs="Times New Roman"/>
          <w:sz w:val="28"/>
          <w:szCs w:val="28"/>
        </w:rPr>
      </w:pPr>
      <w:r w:rsidRPr="009A6138">
        <w:rPr>
          <w:rFonts w:ascii="Times New Roman" w:hAnsi="Times New Roman" w:cs="Times New Roman"/>
          <w:sz w:val="28"/>
          <w:szCs w:val="28"/>
        </w:rPr>
        <w:object w:dxaOrig="2140" w:dyaOrig="320" w14:anchorId="7DCE509B">
          <v:shape id="_x0000_i1034" type="#_x0000_t75" style="width:107.7pt;height:15.55pt" o:ole="" fillcolor="window">
            <v:imagedata r:id="rId27" o:title=""/>
          </v:shape>
          <o:OLEObject Type="Embed" ProgID="Equation.3" ShapeID="_x0000_i1034" DrawAspect="Content" ObjectID="_1736783431" r:id="rId28"/>
        </w:object>
      </w:r>
      <w:proofErr w:type="gramStart"/>
      <w:r w:rsidRPr="009A6138">
        <w:rPr>
          <w:rFonts w:ascii="Times New Roman" w:hAnsi="Times New Roman" w:cs="Times New Roman"/>
          <w:sz w:val="28"/>
          <w:szCs w:val="28"/>
        </w:rPr>
        <w:t xml:space="preserve">,   </w:t>
      </w:r>
      <w:proofErr w:type="gramEnd"/>
      <w:r w:rsidRPr="009A6138">
        <w:rPr>
          <w:rFonts w:ascii="Times New Roman" w:hAnsi="Times New Roman" w:cs="Times New Roman"/>
          <w:sz w:val="28"/>
          <w:szCs w:val="28"/>
        </w:rPr>
        <w:t xml:space="preserve">                                  (11)</w:t>
      </w:r>
    </w:p>
    <w:p w14:paraId="26B561A2"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176F4ED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lastRenderedPageBreak/>
        <w:t xml:space="preserve">где </w:t>
      </w:r>
      <w:r w:rsidRPr="009A6138">
        <w:rPr>
          <w:rFonts w:ascii="Times New Roman" w:hAnsi="Times New Roman" w:cs="Times New Roman"/>
          <w:sz w:val="28"/>
          <w:szCs w:val="28"/>
        </w:rPr>
        <w:object w:dxaOrig="480" w:dyaOrig="279" w14:anchorId="6EF7494F">
          <v:shape id="_x0000_i1035" type="#_x0000_t75" style="width:24.2pt;height:14.4pt" o:ole="" fillcolor="window">
            <v:imagedata r:id="rId29" o:title=""/>
          </v:shape>
          <o:OLEObject Type="Embed" ProgID="Equation.3" ShapeID="_x0000_i1035" DrawAspect="Content" ObjectID="_1736783432" r:id="rId30"/>
        </w:object>
      </w:r>
      <w:r w:rsidRPr="009A6138">
        <w:rPr>
          <w:rFonts w:ascii="Times New Roman" w:hAnsi="Times New Roman" w:cs="Times New Roman"/>
          <w:sz w:val="28"/>
          <w:szCs w:val="28"/>
        </w:rPr>
        <w:t>- прирост прибыли в результате внедрения рекламных мероприятий, тыс. р.;</w:t>
      </w:r>
    </w:p>
    <w:p w14:paraId="2430FA95"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       </w:t>
      </w:r>
      <w:r w:rsidRPr="009A6138">
        <w:rPr>
          <w:rFonts w:ascii="Times New Roman" w:hAnsi="Times New Roman" w:cs="Times New Roman"/>
          <w:sz w:val="28"/>
          <w:szCs w:val="28"/>
        </w:rPr>
        <w:object w:dxaOrig="560" w:dyaOrig="360" w14:anchorId="1FC45768">
          <v:shape id="_x0000_i1036" type="#_x0000_t75" style="width:28.2pt;height:17.85pt" o:ole="" fillcolor="window">
            <v:imagedata r:id="rId31" o:title=""/>
          </v:shape>
          <o:OLEObject Type="Embed" ProgID="Equation.3" ShapeID="_x0000_i1036" DrawAspect="Content" ObjectID="_1736783433" r:id="rId32"/>
        </w:object>
      </w:r>
      <w:r w:rsidRPr="009A6138">
        <w:rPr>
          <w:rFonts w:ascii="Times New Roman" w:hAnsi="Times New Roman" w:cs="Times New Roman"/>
          <w:sz w:val="28"/>
          <w:szCs w:val="28"/>
        </w:rPr>
        <w:t xml:space="preserve"> - прирост объема продаж продукции, тыс. р.;</w:t>
      </w:r>
    </w:p>
    <w:p w14:paraId="0609E380" w14:textId="77777777" w:rsidR="009A6138" w:rsidRPr="009A6138" w:rsidRDefault="009A6138" w:rsidP="009A6138">
      <w:pPr>
        <w:spacing w:after="0" w:line="240" w:lineRule="auto"/>
        <w:ind w:firstLine="709"/>
        <w:jc w:val="both"/>
        <w:rPr>
          <w:rFonts w:ascii="Times New Roman" w:hAnsi="Times New Roman" w:cs="Times New Roman"/>
          <w:sz w:val="28"/>
          <w:szCs w:val="28"/>
        </w:rPr>
      </w:pPr>
      <w:proofErr w:type="spellStart"/>
      <w:r w:rsidRPr="009A6138">
        <w:rPr>
          <w:rFonts w:ascii="Times New Roman" w:hAnsi="Times New Roman" w:cs="Times New Roman"/>
          <w:i/>
          <w:sz w:val="28"/>
          <w:szCs w:val="28"/>
        </w:rPr>
        <w:t>Зр</w:t>
      </w:r>
      <w:proofErr w:type="spellEnd"/>
      <w:r w:rsidRPr="009A6138">
        <w:rPr>
          <w:rFonts w:ascii="Times New Roman" w:hAnsi="Times New Roman" w:cs="Times New Roman"/>
          <w:sz w:val="28"/>
          <w:szCs w:val="28"/>
        </w:rPr>
        <w:t xml:space="preserve"> – затраты на один рубль объема продаж до внедрения рекламных мероприятий, р.</w:t>
      </w:r>
    </w:p>
    <w:p w14:paraId="44694FE9"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Мероприятие можно считать эффективным, если результаты превышают затраты, </w:t>
      </w:r>
      <w:proofErr w:type="gramStart"/>
      <w:r w:rsidRPr="009A6138">
        <w:rPr>
          <w:rFonts w:ascii="Times New Roman" w:hAnsi="Times New Roman" w:cs="Times New Roman"/>
          <w:sz w:val="28"/>
          <w:szCs w:val="28"/>
        </w:rPr>
        <w:t>т.е.</w:t>
      </w:r>
      <w:proofErr w:type="gramEnd"/>
      <w:r w:rsidRPr="009A6138">
        <w:rPr>
          <w:rFonts w:ascii="Times New Roman" w:hAnsi="Times New Roman" w:cs="Times New Roman"/>
          <w:sz w:val="28"/>
          <w:szCs w:val="28"/>
        </w:rPr>
        <w:t xml:space="preserve"> прирост прибыли за счет рекламных мероприятий больше затрат на их проведение. В этом случае эффект от мероприятий можно определить по формуле:</w:t>
      </w:r>
    </w:p>
    <w:p w14:paraId="172B7025"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879EE64" w14:textId="77777777" w:rsidR="009A6138" w:rsidRPr="009A6138" w:rsidRDefault="009A6138" w:rsidP="009A6138">
      <w:pPr>
        <w:spacing w:after="0" w:line="240" w:lineRule="auto"/>
        <w:ind w:firstLine="709"/>
        <w:jc w:val="center"/>
        <w:rPr>
          <w:rFonts w:ascii="Times New Roman" w:hAnsi="Times New Roman" w:cs="Times New Roman"/>
          <w:sz w:val="28"/>
          <w:szCs w:val="28"/>
        </w:rPr>
      </w:pPr>
      <w:r w:rsidRPr="009A6138">
        <w:rPr>
          <w:rFonts w:ascii="Times New Roman" w:hAnsi="Times New Roman" w:cs="Times New Roman"/>
          <w:sz w:val="28"/>
          <w:szCs w:val="28"/>
        </w:rPr>
        <w:object w:dxaOrig="1040" w:dyaOrig="360" w14:anchorId="4A5A066D">
          <v:shape id="_x0000_i1037" type="#_x0000_t75" style="width:51.85pt;height:17.85pt" o:ole="" fillcolor="window">
            <v:imagedata r:id="rId33" o:title=""/>
          </v:shape>
          <o:OLEObject Type="Embed" ProgID="Equation.3" ShapeID="_x0000_i1037" DrawAspect="Content" ObjectID="_1736783434" r:id="rId34"/>
        </w:object>
      </w:r>
      <w:proofErr w:type="gramStart"/>
      <w:r w:rsidRPr="009A6138">
        <w:rPr>
          <w:rFonts w:ascii="Times New Roman" w:hAnsi="Times New Roman" w:cs="Times New Roman"/>
          <w:sz w:val="28"/>
          <w:szCs w:val="28"/>
        </w:rPr>
        <w:t xml:space="preserve">,   </w:t>
      </w:r>
      <w:proofErr w:type="gramEnd"/>
      <w:r w:rsidRPr="009A6138">
        <w:rPr>
          <w:rFonts w:ascii="Times New Roman" w:hAnsi="Times New Roman" w:cs="Times New Roman"/>
          <w:sz w:val="28"/>
          <w:szCs w:val="28"/>
        </w:rPr>
        <w:t xml:space="preserve">                                                  (12)</w:t>
      </w:r>
    </w:p>
    <w:p w14:paraId="78BB5FF2"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475CBD3A"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где </w:t>
      </w:r>
      <w:r w:rsidRPr="009A6138">
        <w:rPr>
          <w:rFonts w:ascii="Times New Roman" w:hAnsi="Times New Roman" w:cs="Times New Roman"/>
          <w:i/>
          <w:sz w:val="28"/>
          <w:szCs w:val="28"/>
        </w:rPr>
        <w:t xml:space="preserve">Р </w:t>
      </w:r>
      <w:r w:rsidRPr="009A6138">
        <w:rPr>
          <w:rFonts w:ascii="Times New Roman" w:hAnsi="Times New Roman" w:cs="Times New Roman"/>
          <w:sz w:val="28"/>
          <w:szCs w:val="28"/>
        </w:rPr>
        <w:t>– результаты;</w:t>
      </w:r>
    </w:p>
    <w:p w14:paraId="4BD42CB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       </w:t>
      </w:r>
      <w:r w:rsidRPr="009A6138">
        <w:rPr>
          <w:rFonts w:ascii="Times New Roman" w:hAnsi="Times New Roman" w:cs="Times New Roman"/>
          <w:i/>
          <w:sz w:val="28"/>
          <w:szCs w:val="28"/>
        </w:rPr>
        <w:t>З</w:t>
      </w:r>
      <w:r w:rsidRPr="009A6138">
        <w:rPr>
          <w:rFonts w:ascii="Times New Roman" w:hAnsi="Times New Roman" w:cs="Times New Roman"/>
          <w:sz w:val="28"/>
          <w:szCs w:val="28"/>
        </w:rPr>
        <w:t xml:space="preserve"> – затраты.</w:t>
      </w:r>
    </w:p>
    <w:p w14:paraId="25C44FB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Таким образом, можно определить абсолютное значение эффекта. Современные методики оценки эффективности проектов предполагают сравнение анализируемого варианта с альтернативным. Если анализируемый вариант вложений эффективнее альтернативного, тогда имеет смысл его осуществлять.</w:t>
      </w:r>
    </w:p>
    <w:p w14:paraId="77339E4F"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Вкладывать средства в рекламу целесообразно в следующих случаях;</w:t>
      </w:r>
    </w:p>
    <w:p w14:paraId="124D33B0" w14:textId="77777777" w:rsidR="009A6138" w:rsidRPr="009A6138" w:rsidRDefault="009A6138" w:rsidP="009A6138">
      <w:pPr>
        <w:numPr>
          <w:ilvl w:val="0"/>
          <w:numId w:val="28"/>
        </w:numPr>
        <w:tabs>
          <w:tab w:val="num" w:pos="0"/>
        </w:tabs>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рентабельность рекламных мероприятий превышает уровень инфляции;</w:t>
      </w:r>
    </w:p>
    <w:p w14:paraId="36C4AB7F" w14:textId="77777777" w:rsidR="009A6138" w:rsidRPr="009A6138" w:rsidRDefault="009A6138" w:rsidP="009A6138">
      <w:pPr>
        <w:numPr>
          <w:ilvl w:val="0"/>
          <w:numId w:val="28"/>
        </w:numPr>
        <w:tabs>
          <w:tab w:val="num" w:pos="0"/>
        </w:tabs>
        <w:spacing w:after="0" w:line="240" w:lineRule="auto"/>
        <w:ind w:left="0" w:firstLine="709"/>
        <w:jc w:val="both"/>
        <w:rPr>
          <w:rFonts w:ascii="Times New Roman" w:hAnsi="Times New Roman" w:cs="Times New Roman"/>
          <w:sz w:val="28"/>
          <w:szCs w:val="28"/>
        </w:rPr>
      </w:pPr>
      <w:bookmarkStart w:id="25" w:name="_Hlk98839267"/>
      <w:r w:rsidRPr="009A6138">
        <w:rPr>
          <w:rFonts w:ascii="Times New Roman" w:hAnsi="Times New Roman" w:cs="Times New Roman"/>
          <w:sz w:val="28"/>
          <w:szCs w:val="28"/>
        </w:rPr>
        <w:t>критерии эффективности, рассчитанные с учетом факторов времени</w:t>
      </w:r>
      <w:bookmarkEnd w:id="25"/>
      <w:r w:rsidRPr="009A6138">
        <w:rPr>
          <w:rFonts w:ascii="Times New Roman" w:hAnsi="Times New Roman" w:cs="Times New Roman"/>
          <w:sz w:val="28"/>
          <w:szCs w:val="28"/>
        </w:rPr>
        <w:t>, выше нормативных значений;</w:t>
      </w:r>
    </w:p>
    <w:p w14:paraId="31F408B2" w14:textId="77777777" w:rsidR="009A6138" w:rsidRPr="009A6138" w:rsidRDefault="009A6138" w:rsidP="009A6138">
      <w:pPr>
        <w:numPr>
          <w:ilvl w:val="0"/>
          <w:numId w:val="28"/>
        </w:numPr>
        <w:tabs>
          <w:tab w:val="num" w:pos="0"/>
        </w:tabs>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рассматриваемый проект соответствует стратегической линии предприятия с точки зрения формирования рациональной ассортиментной структуры производства, сроков окупаемости затрат, наличие финансовых источников покрытия издержек и </w:t>
      </w:r>
      <w:proofErr w:type="gramStart"/>
      <w:r w:rsidRPr="009A6138">
        <w:rPr>
          <w:rFonts w:ascii="Times New Roman" w:hAnsi="Times New Roman" w:cs="Times New Roman"/>
          <w:sz w:val="28"/>
          <w:szCs w:val="28"/>
        </w:rPr>
        <w:t>т.д.</w:t>
      </w:r>
      <w:proofErr w:type="gramEnd"/>
    </w:p>
    <w:p w14:paraId="79FE5B2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Рассмотрим расчет показателей эффективности на следующем примере.</w:t>
      </w:r>
    </w:p>
    <w:p w14:paraId="2DFC7DE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Разработаны, обоснованы и предлагаются рекламные мероприятия для конкретной фирмы. Исходные данные приведены ниже:</w:t>
      </w:r>
    </w:p>
    <w:p w14:paraId="4A76D55E" w14:textId="2F14B30F"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Общая сумма затрат на рекламные мероприятия равна 111,2 тыс.</w:t>
      </w:r>
      <w:r>
        <w:rPr>
          <w:rFonts w:ascii="Times New Roman" w:hAnsi="Times New Roman" w:cs="Times New Roman"/>
          <w:bCs/>
          <w:sz w:val="28"/>
          <w:szCs w:val="28"/>
        </w:rPr>
        <w:t xml:space="preserve"> </w:t>
      </w:r>
      <w:r w:rsidRPr="009A6138">
        <w:rPr>
          <w:rFonts w:ascii="Times New Roman" w:hAnsi="Times New Roman" w:cs="Times New Roman"/>
          <w:bCs/>
          <w:sz w:val="28"/>
          <w:szCs w:val="28"/>
        </w:rPr>
        <w:t>руб. Затраты по кварталам в течение года распределены равномерно (условно).</w:t>
      </w:r>
    </w:p>
    <w:p w14:paraId="4BE457CE" w14:textId="750B7E18"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Годовой объем реализации до внедрения рекламных мероприятий равен 15337 </w:t>
      </w:r>
      <w:proofErr w:type="spellStart"/>
      <w:r w:rsidRPr="009A6138">
        <w:rPr>
          <w:rFonts w:ascii="Times New Roman" w:hAnsi="Times New Roman" w:cs="Times New Roman"/>
          <w:bCs/>
          <w:sz w:val="28"/>
          <w:szCs w:val="28"/>
        </w:rPr>
        <w:t>тыс.р</w:t>
      </w:r>
      <w:r>
        <w:rPr>
          <w:rFonts w:ascii="Times New Roman" w:hAnsi="Times New Roman" w:cs="Times New Roman"/>
          <w:bCs/>
          <w:sz w:val="28"/>
          <w:szCs w:val="28"/>
        </w:rPr>
        <w:t>уб</w:t>
      </w:r>
      <w:proofErr w:type="spellEnd"/>
      <w:r w:rsidRPr="009A6138">
        <w:rPr>
          <w:rFonts w:ascii="Times New Roman" w:hAnsi="Times New Roman" w:cs="Times New Roman"/>
          <w:bCs/>
          <w:sz w:val="28"/>
          <w:szCs w:val="28"/>
        </w:rPr>
        <w:t xml:space="preserve">. </w:t>
      </w:r>
    </w:p>
    <w:p w14:paraId="12095FD1"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Затраты на 1 руб. реализации до внедрения мероприятия равны 0,88 руб. </w:t>
      </w:r>
    </w:p>
    <w:p w14:paraId="0CAD9092"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Рекламные мероприятия, по мнению экспертов, позволят увеличить объем реализации на 10 %, в </w:t>
      </w:r>
      <w:proofErr w:type="gramStart"/>
      <w:r w:rsidRPr="009A6138">
        <w:rPr>
          <w:rFonts w:ascii="Times New Roman" w:hAnsi="Times New Roman" w:cs="Times New Roman"/>
          <w:bCs/>
          <w:sz w:val="28"/>
          <w:szCs w:val="28"/>
        </w:rPr>
        <w:t>т.ч.</w:t>
      </w:r>
      <w:proofErr w:type="gramEnd"/>
      <w:r w:rsidRPr="009A6138">
        <w:rPr>
          <w:rFonts w:ascii="Times New Roman" w:hAnsi="Times New Roman" w:cs="Times New Roman"/>
          <w:bCs/>
          <w:sz w:val="28"/>
          <w:szCs w:val="28"/>
        </w:rPr>
        <w:t xml:space="preserve"> по кварталам: 1 квартал – 1%, 2 квартал -3%, 3 квартал – 4%, 4 квартал – 2%. </w:t>
      </w:r>
    </w:p>
    <w:p w14:paraId="798FFAFD" w14:textId="77777777" w:rsidR="009A6138" w:rsidRPr="009A6138" w:rsidRDefault="009A6138" w:rsidP="009A6138">
      <w:pPr>
        <w:numPr>
          <w:ilvl w:val="1"/>
          <w:numId w:val="29"/>
        </w:numPr>
        <w:spacing w:after="0" w:line="240" w:lineRule="auto"/>
        <w:ind w:left="0" w:firstLine="709"/>
        <w:jc w:val="both"/>
        <w:rPr>
          <w:rFonts w:ascii="Times New Roman" w:hAnsi="Times New Roman" w:cs="Times New Roman"/>
          <w:bCs/>
          <w:sz w:val="28"/>
          <w:szCs w:val="28"/>
        </w:rPr>
      </w:pPr>
      <w:r w:rsidRPr="009A6138">
        <w:rPr>
          <w:rFonts w:ascii="Times New Roman" w:hAnsi="Times New Roman" w:cs="Times New Roman"/>
          <w:bCs/>
          <w:sz w:val="28"/>
          <w:szCs w:val="28"/>
        </w:rPr>
        <w:t>Определим прирост объема продаж продукции после внедрения мероприятий:</w:t>
      </w:r>
    </w:p>
    <w:p w14:paraId="7D78D467" w14:textId="77777777" w:rsidR="009A6138" w:rsidRPr="00E550CD" w:rsidRDefault="009A6138" w:rsidP="009A6138">
      <w:pPr>
        <w:spacing w:after="0" w:line="360" w:lineRule="auto"/>
        <w:ind w:right="-1" w:firstLine="4140"/>
        <w:jc w:val="center"/>
        <w:rPr>
          <w:rFonts w:ascii="Times New Roman" w:eastAsia="Times New Roman" w:hAnsi="Times New Roman" w:cs="Times New Roman"/>
          <w:bCs/>
          <w:sz w:val="28"/>
          <w:szCs w:val="28"/>
          <w:lang w:eastAsia="ru-RU"/>
        </w:rPr>
      </w:pPr>
      <w:r w:rsidRPr="00E550CD">
        <w:rPr>
          <w:rFonts w:ascii="Times New Roman" w:eastAsia="Times New Roman" w:hAnsi="Times New Roman" w:cs="Times New Roman"/>
          <w:bCs/>
          <w:position w:val="-24"/>
          <w:sz w:val="28"/>
          <w:szCs w:val="28"/>
          <w:lang w:val="en-US" w:eastAsia="ru-RU"/>
        </w:rPr>
        <w:object w:dxaOrig="1620" w:dyaOrig="620" w14:anchorId="1C68D9D0">
          <v:shape id="_x0000_i1038" type="#_x0000_t75" style="width:81.2pt;height:30.55pt" o:ole="">
            <v:imagedata r:id="rId35" o:title=""/>
          </v:shape>
          <o:OLEObject Type="Embed" ProgID="Equation.3" ShapeID="_x0000_i1038" DrawAspect="Content" ObjectID="_1736783435" r:id="rId36"/>
        </w:object>
      </w:r>
      <w:proofErr w:type="gramStart"/>
      <w:r w:rsidRPr="00E550CD">
        <w:rPr>
          <w:rFonts w:ascii="Times New Roman" w:eastAsia="Times New Roman" w:hAnsi="Times New Roman" w:cs="Times New Roman"/>
          <w:bCs/>
          <w:sz w:val="28"/>
          <w:szCs w:val="28"/>
          <w:lang w:eastAsia="ru-RU"/>
        </w:rPr>
        <w:t xml:space="preserve">,   </w:t>
      </w:r>
      <w:proofErr w:type="gramEnd"/>
      <w:r w:rsidRPr="00E550CD">
        <w:rPr>
          <w:rFonts w:ascii="Times New Roman" w:eastAsia="Times New Roman" w:hAnsi="Times New Roman" w:cs="Times New Roman"/>
          <w:bCs/>
          <w:sz w:val="28"/>
          <w:szCs w:val="28"/>
          <w:lang w:eastAsia="ru-RU"/>
        </w:rPr>
        <w:t xml:space="preserve">                                    (13)</w:t>
      </w:r>
    </w:p>
    <w:p w14:paraId="508483DD"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roofErr w:type="gramStart"/>
      <w:r w:rsidRPr="009A6138">
        <w:rPr>
          <w:rFonts w:ascii="Times New Roman" w:hAnsi="Times New Roman" w:cs="Times New Roman"/>
          <w:bCs/>
          <w:sz w:val="28"/>
          <w:szCs w:val="28"/>
        </w:rPr>
        <w:lastRenderedPageBreak/>
        <w:t xml:space="preserve">где  </w:t>
      </w:r>
      <w:r w:rsidRPr="009A6138">
        <w:rPr>
          <w:rFonts w:ascii="Times New Roman" w:hAnsi="Times New Roman" w:cs="Times New Roman"/>
          <w:bCs/>
          <w:i/>
          <w:sz w:val="28"/>
          <w:szCs w:val="28"/>
          <w:lang w:val="en-US"/>
        </w:rPr>
        <w:t>V</w:t>
      </w:r>
      <w:proofErr w:type="spellStart"/>
      <w:proofErr w:type="gramEnd"/>
      <w:r w:rsidRPr="009A6138">
        <w:rPr>
          <w:rFonts w:ascii="Times New Roman" w:hAnsi="Times New Roman" w:cs="Times New Roman"/>
          <w:bCs/>
          <w:i/>
          <w:sz w:val="28"/>
          <w:szCs w:val="28"/>
          <w:vertAlign w:val="subscript"/>
        </w:rPr>
        <w:t>отч</w:t>
      </w:r>
      <w:proofErr w:type="spellEnd"/>
      <w:r w:rsidRPr="009A6138">
        <w:rPr>
          <w:rFonts w:ascii="Times New Roman" w:hAnsi="Times New Roman" w:cs="Times New Roman"/>
          <w:bCs/>
          <w:sz w:val="28"/>
          <w:szCs w:val="28"/>
          <w:vertAlign w:val="subscript"/>
        </w:rPr>
        <w:t xml:space="preserve"> </w:t>
      </w:r>
      <w:r w:rsidRPr="009A6138">
        <w:rPr>
          <w:rFonts w:ascii="Times New Roman" w:hAnsi="Times New Roman" w:cs="Times New Roman"/>
          <w:bCs/>
          <w:sz w:val="28"/>
          <w:szCs w:val="28"/>
        </w:rPr>
        <w:t xml:space="preserve"> – объем продаж в отчетном году;</w:t>
      </w:r>
    </w:p>
    <w:p w14:paraId="06C38EC1"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i/>
          <w:sz w:val="28"/>
          <w:szCs w:val="28"/>
        </w:rPr>
        <w:t>Р</w:t>
      </w:r>
      <w:r w:rsidRPr="009A6138">
        <w:rPr>
          <w:rFonts w:ascii="Times New Roman" w:hAnsi="Times New Roman" w:cs="Times New Roman"/>
          <w:bCs/>
          <w:sz w:val="28"/>
          <w:szCs w:val="28"/>
        </w:rPr>
        <w:t xml:space="preserve"> – прирост объема продаж за счет внедрения мероприятий в %,</w:t>
      </w:r>
    </w:p>
    <w:p w14:paraId="174830F2"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616E44EB" w14:textId="77777777" w:rsidR="006009C8" w:rsidRPr="00E550CD" w:rsidRDefault="006009C8" w:rsidP="006009C8">
      <w:pPr>
        <w:spacing w:after="0" w:line="360" w:lineRule="auto"/>
        <w:ind w:right="-1" w:firstLine="720"/>
        <w:jc w:val="center"/>
        <w:rPr>
          <w:rFonts w:ascii="Times New Roman" w:eastAsia="Times New Roman" w:hAnsi="Times New Roman" w:cs="Times New Roman"/>
          <w:i/>
          <w:sz w:val="28"/>
          <w:szCs w:val="28"/>
          <w:lang w:eastAsia="ru-RU"/>
        </w:rPr>
      </w:pPr>
      <w:r w:rsidRPr="00E550CD">
        <w:rPr>
          <w:rFonts w:ascii="Times New Roman" w:eastAsia="Times New Roman" w:hAnsi="Times New Roman" w:cs="Times New Roman"/>
          <w:bCs/>
          <w:i/>
          <w:position w:val="-24"/>
          <w:sz w:val="28"/>
          <w:szCs w:val="28"/>
          <w:lang w:val="en-US" w:eastAsia="ru-RU"/>
        </w:rPr>
        <w:object w:dxaOrig="2740" w:dyaOrig="620" w14:anchorId="6719BCD6">
          <v:shape id="_x0000_i1039" type="#_x0000_t75" style="width:137.1pt;height:30.55pt" o:ole="">
            <v:imagedata r:id="rId37" o:title=""/>
          </v:shape>
          <o:OLEObject Type="Embed" ProgID="Equation.3" ShapeID="_x0000_i1039" DrawAspect="Content" ObjectID="_1736783436" r:id="rId38"/>
        </w:object>
      </w:r>
      <w:r w:rsidRPr="00E550CD">
        <w:rPr>
          <w:rFonts w:ascii="Times New Roman" w:eastAsia="Times New Roman" w:hAnsi="Times New Roman" w:cs="Times New Roman"/>
          <w:i/>
          <w:sz w:val="28"/>
          <w:szCs w:val="28"/>
          <w:lang w:eastAsia="ru-RU"/>
        </w:rPr>
        <w:t>(тыс. р.);</w:t>
      </w:r>
    </w:p>
    <w:p w14:paraId="26B27637" w14:textId="42A7C70F" w:rsidR="009A6138" w:rsidRDefault="009A6138" w:rsidP="009A6138">
      <w:pPr>
        <w:numPr>
          <w:ilvl w:val="1"/>
          <w:numId w:val="29"/>
        </w:numPr>
        <w:tabs>
          <w:tab w:val="clear" w:pos="1985"/>
          <w:tab w:val="num" w:pos="0"/>
        </w:tabs>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Определим прирост прибыли после внедрения мероприятий:</w:t>
      </w:r>
    </w:p>
    <w:p w14:paraId="398C6CC1" w14:textId="77777777" w:rsidR="006009C8" w:rsidRPr="009A6138" w:rsidRDefault="006009C8" w:rsidP="006009C8">
      <w:pPr>
        <w:spacing w:after="0" w:line="240" w:lineRule="auto"/>
        <w:ind w:left="709"/>
        <w:jc w:val="both"/>
        <w:rPr>
          <w:rFonts w:ascii="Times New Roman" w:hAnsi="Times New Roman" w:cs="Times New Roman"/>
          <w:sz w:val="28"/>
          <w:szCs w:val="28"/>
        </w:rPr>
      </w:pPr>
    </w:p>
    <w:p w14:paraId="276DD2FB" w14:textId="77777777" w:rsidR="009A6138" w:rsidRPr="009A6138" w:rsidRDefault="009A6138" w:rsidP="006009C8">
      <w:pPr>
        <w:spacing w:after="0" w:line="240" w:lineRule="auto"/>
        <w:ind w:firstLine="709"/>
        <w:jc w:val="center"/>
        <w:rPr>
          <w:rFonts w:ascii="Times New Roman" w:hAnsi="Times New Roman" w:cs="Times New Roman"/>
          <w:i/>
          <w:sz w:val="28"/>
          <w:szCs w:val="28"/>
        </w:rPr>
      </w:pPr>
      <w:r w:rsidRPr="009A6138">
        <w:rPr>
          <w:rFonts w:ascii="Times New Roman" w:hAnsi="Times New Roman" w:cs="Times New Roman"/>
          <w:i/>
          <w:sz w:val="28"/>
          <w:szCs w:val="28"/>
        </w:rPr>
        <w:t>∆П = ∆</w:t>
      </w:r>
      <w:r w:rsidRPr="009A6138">
        <w:rPr>
          <w:rFonts w:ascii="Times New Roman" w:hAnsi="Times New Roman" w:cs="Times New Roman"/>
          <w:i/>
          <w:sz w:val="28"/>
          <w:szCs w:val="28"/>
          <w:lang w:val="en-US"/>
        </w:rPr>
        <w:t>V</w:t>
      </w:r>
      <w:r w:rsidRPr="009A6138">
        <w:rPr>
          <w:rFonts w:ascii="Times New Roman" w:hAnsi="Times New Roman" w:cs="Times New Roman"/>
          <w:i/>
          <w:sz w:val="28"/>
          <w:szCs w:val="28"/>
        </w:rPr>
        <w:t xml:space="preserve"> – ∆</w:t>
      </w:r>
      <w:r w:rsidRPr="009A6138">
        <w:rPr>
          <w:rFonts w:ascii="Times New Roman" w:hAnsi="Times New Roman" w:cs="Times New Roman"/>
          <w:i/>
          <w:sz w:val="28"/>
          <w:szCs w:val="28"/>
          <w:lang w:val="en-US"/>
        </w:rPr>
        <w:t>V</w:t>
      </w:r>
      <w:r w:rsidRPr="009A6138">
        <w:rPr>
          <w:rFonts w:ascii="Times New Roman" w:hAnsi="Times New Roman" w:cs="Times New Roman"/>
          <w:i/>
          <w:sz w:val="28"/>
          <w:szCs w:val="28"/>
        </w:rPr>
        <w:t xml:space="preserve"> </w:t>
      </w:r>
      <w:r w:rsidRPr="009A6138">
        <w:rPr>
          <w:rFonts w:ascii="Times New Roman" w:hAnsi="Times New Roman" w:cs="Times New Roman"/>
          <w:i/>
          <w:sz w:val="28"/>
          <w:szCs w:val="28"/>
        </w:rPr>
        <w:object w:dxaOrig="180" w:dyaOrig="200" w14:anchorId="1E971D6E">
          <v:shape id="_x0000_i1040" type="#_x0000_t75" style="width:9.2pt;height:9.8pt" o:ole="">
            <v:imagedata r:id="rId39" o:title=""/>
          </v:shape>
          <o:OLEObject Type="Embed" ProgID="Equation.3" ShapeID="_x0000_i1040" DrawAspect="Content" ObjectID="_1736783437" r:id="rId40"/>
        </w:object>
      </w:r>
      <w:r w:rsidRPr="009A6138">
        <w:rPr>
          <w:rFonts w:ascii="Times New Roman" w:hAnsi="Times New Roman" w:cs="Times New Roman"/>
          <w:i/>
          <w:sz w:val="28"/>
          <w:szCs w:val="28"/>
        </w:rPr>
        <w:t xml:space="preserve"> </w:t>
      </w:r>
      <w:proofErr w:type="spellStart"/>
      <w:r w:rsidRPr="009A6138">
        <w:rPr>
          <w:rFonts w:ascii="Times New Roman" w:hAnsi="Times New Roman" w:cs="Times New Roman"/>
          <w:i/>
          <w:sz w:val="28"/>
          <w:szCs w:val="28"/>
        </w:rPr>
        <w:t>Зр</w:t>
      </w:r>
      <w:proofErr w:type="spellEnd"/>
      <w:r w:rsidRPr="009A6138">
        <w:rPr>
          <w:rFonts w:ascii="Times New Roman" w:hAnsi="Times New Roman" w:cs="Times New Roman"/>
          <w:i/>
          <w:sz w:val="28"/>
          <w:szCs w:val="28"/>
        </w:rPr>
        <w:t>,</w:t>
      </w:r>
    </w:p>
    <w:p w14:paraId="3B43A719"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2D6E419A"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где </w:t>
      </w:r>
      <w:r w:rsidRPr="009A6138">
        <w:rPr>
          <w:rFonts w:ascii="Times New Roman" w:hAnsi="Times New Roman" w:cs="Times New Roman"/>
          <w:i/>
          <w:sz w:val="28"/>
          <w:szCs w:val="28"/>
        </w:rPr>
        <w:t>∆</w:t>
      </w:r>
      <w:r w:rsidRPr="009A6138">
        <w:rPr>
          <w:rFonts w:ascii="Times New Roman" w:hAnsi="Times New Roman" w:cs="Times New Roman"/>
          <w:i/>
          <w:sz w:val="28"/>
          <w:szCs w:val="28"/>
          <w:lang w:val="en-US"/>
        </w:rPr>
        <w:t>V</w:t>
      </w:r>
      <w:r w:rsidRPr="009A6138">
        <w:rPr>
          <w:rFonts w:ascii="Times New Roman" w:hAnsi="Times New Roman" w:cs="Times New Roman"/>
          <w:sz w:val="28"/>
          <w:szCs w:val="28"/>
        </w:rPr>
        <w:t xml:space="preserve"> – прирост объема продаж продукции, тыс. р.;</w:t>
      </w:r>
    </w:p>
    <w:p w14:paraId="79D76A6A"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 </w:t>
      </w:r>
      <w:proofErr w:type="spellStart"/>
      <w:r w:rsidRPr="009A6138">
        <w:rPr>
          <w:rFonts w:ascii="Times New Roman" w:hAnsi="Times New Roman" w:cs="Times New Roman"/>
          <w:i/>
          <w:sz w:val="28"/>
          <w:szCs w:val="28"/>
        </w:rPr>
        <w:t>Зр</w:t>
      </w:r>
      <w:proofErr w:type="spellEnd"/>
      <w:r w:rsidRPr="009A6138">
        <w:rPr>
          <w:rFonts w:ascii="Times New Roman" w:hAnsi="Times New Roman" w:cs="Times New Roman"/>
          <w:sz w:val="28"/>
          <w:szCs w:val="28"/>
          <w:vertAlign w:val="subscript"/>
        </w:rPr>
        <w:t xml:space="preserve">   </w:t>
      </w:r>
      <w:r w:rsidRPr="009A6138">
        <w:rPr>
          <w:rFonts w:ascii="Times New Roman" w:hAnsi="Times New Roman" w:cs="Times New Roman"/>
          <w:sz w:val="28"/>
          <w:szCs w:val="28"/>
        </w:rPr>
        <w:t>– затраты на 1 рубль объема продаж в отчетном году (без учета затрат на проведение рекламной кампании), р.</w:t>
      </w:r>
    </w:p>
    <w:p w14:paraId="581A4A8F"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03AB3914" w14:textId="77777777" w:rsidR="009A6138" w:rsidRPr="009A6138" w:rsidRDefault="009A6138" w:rsidP="006009C8">
      <w:pPr>
        <w:spacing w:after="0" w:line="240" w:lineRule="auto"/>
        <w:ind w:firstLine="709"/>
        <w:jc w:val="center"/>
        <w:rPr>
          <w:rFonts w:ascii="Times New Roman" w:hAnsi="Times New Roman" w:cs="Times New Roman"/>
          <w:i/>
          <w:sz w:val="28"/>
          <w:szCs w:val="28"/>
        </w:rPr>
      </w:pPr>
      <w:r w:rsidRPr="009A6138">
        <w:rPr>
          <w:rFonts w:ascii="Times New Roman" w:hAnsi="Times New Roman" w:cs="Times New Roman"/>
          <w:i/>
          <w:sz w:val="28"/>
          <w:szCs w:val="28"/>
        </w:rPr>
        <w:t xml:space="preserve">∆П = </w:t>
      </w:r>
      <w:proofErr w:type="gramStart"/>
      <w:r w:rsidRPr="009A6138">
        <w:rPr>
          <w:rFonts w:ascii="Times New Roman" w:hAnsi="Times New Roman" w:cs="Times New Roman"/>
          <w:i/>
          <w:sz w:val="28"/>
          <w:szCs w:val="28"/>
        </w:rPr>
        <w:t>1533,7 – 1533,7</w:t>
      </w:r>
      <w:proofErr w:type="gramEnd"/>
      <w:r w:rsidRPr="009A6138">
        <w:rPr>
          <w:rFonts w:ascii="Times New Roman" w:hAnsi="Times New Roman" w:cs="Times New Roman"/>
          <w:i/>
          <w:sz w:val="28"/>
          <w:szCs w:val="28"/>
        </w:rPr>
        <w:t xml:space="preserve"> </w:t>
      </w:r>
      <w:r w:rsidRPr="009A6138">
        <w:rPr>
          <w:rFonts w:ascii="Times New Roman" w:hAnsi="Times New Roman" w:cs="Times New Roman"/>
          <w:i/>
          <w:sz w:val="28"/>
          <w:szCs w:val="28"/>
        </w:rPr>
        <w:object w:dxaOrig="180" w:dyaOrig="200" w14:anchorId="2650B6B7">
          <v:shape id="_x0000_i1041" type="#_x0000_t75" style="width:9.2pt;height:9.8pt" o:ole="">
            <v:imagedata r:id="rId41" o:title=""/>
          </v:shape>
          <o:OLEObject Type="Embed" ProgID="Equation.3" ShapeID="_x0000_i1041" DrawAspect="Content" ObjectID="_1736783438" r:id="rId42"/>
        </w:object>
      </w:r>
      <w:r w:rsidRPr="009A6138">
        <w:rPr>
          <w:rFonts w:ascii="Times New Roman" w:hAnsi="Times New Roman" w:cs="Times New Roman"/>
          <w:i/>
          <w:sz w:val="28"/>
          <w:szCs w:val="28"/>
        </w:rPr>
        <w:t>0,88 = 184,0 (тыс. р.).</w:t>
      </w:r>
    </w:p>
    <w:p w14:paraId="5AB961AC" w14:textId="77777777" w:rsidR="009A6138" w:rsidRPr="009A6138" w:rsidRDefault="009A6138" w:rsidP="009A6138">
      <w:pPr>
        <w:numPr>
          <w:ilvl w:val="1"/>
          <w:numId w:val="29"/>
        </w:numPr>
        <w:tabs>
          <w:tab w:val="clear" w:pos="1985"/>
          <w:tab w:val="num" w:pos="0"/>
        </w:tabs>
        <w:spacing w:after="0" w:line="240" w:lineRule="auto"/>
        <w:ind w:left="0" w:firstLine="709"/>
        <w:jc w:val="both"/>
        <w:rPr>
          <w:rFonts w:ascii="Times New Roman" w:hAnsi="Times New Roman" w:cs="Times New Roman"/>
          <w:sz w:val="28"/>
          <w:szCs w:val="28"/>
        </w:rPr>
      </w:pPr>
      <w:r w:rsidRPr="009A6138">
        <w:rPr>
          <w:rFonts w:ascii="Times New Roman" w:hAnsi="Times New Roman" w:cs="Times New Roman"/>
          <w:sz w:val="28"/>
          <w:szCs w:val="28"/>
        </w:rPr>
        <w:t>Рассчитаем эффект от внедрения мероприятий:</w:t>
      </w:r>
    </w:p>
    <w:p w14:paraId="14E4E02C"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2B78C5E9" w14:textId="77777777" w:rsidR="009A6138" w:rsidRPr="009A6138" w:rsidRDefault="009A6138" w:rsidP="009A6138">
      <w:pPr>
        <w:spacing w:after="0" w:line="240" w:lineRule="auto"/>
        <w:ind w:firstLine="709"/>
        <w:jc w:val="both"/>
        <w:rPr>
          <w:rFonts w:ascii="Times New Roman" w:hAnsi="Times New Roman" w:cs="Times New Roman"/>
          <w:i/>
          <w:sz w:val="28"/>
          <w:szCs w:val="28"/>
        </w:rPr>
      </w:pPr>
      <w:r w:rsidRPr="009A6138">
        <w:rPr>
          <w:rFonts w:ascii="Times New Roman" w:hAnsi="Times New Roman" w:cs="Times New Roman"/>
          <w:i/>
          <w:sz w:val="28"/>
          <w:szCs w:val="28"/>
        </w:rPr>
        <w:t>Э=Р-З;</w:t>
      </w:r>
    </w:p>
    <w:p w14:paraId="534D51E3"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584B4DE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где </w:t>
      </w:r>
      <w:r w:rsidRPr="009A6138">
        <w:rPr>
          <w:rFonts w:ascii="Times New Roman" w:hAnsi="Times New Roman" w:cs="Times New Roman"/>
          <w:i/>
          <w:sz w:val="28"/>
          <w:szCs w:val="28"/>
        </w:rPr>
        <w:t>Р</w:t>
      </w:r>
      <w:r w:rsidRPr="009A6138">
        <w:rPr>
          <w:rFonts w:ascii="Times New Roman" w:hAnsi="Times New Roman" w:cs="Times New Roman"/>
          <w:sz w:val="28"/>
          <w:szCs w:val="28"/>
        </w:rPr>
        <w:t xml:space="preserve"> – результаты (прирост прибыли);</w:t>
      </w:r>
    </w:p>
    <w:p w14:paraId="5BF95C7B"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i/>
          <w:sz w:val="28"/>
          <w:szCs w:val="28"/>
        </w:rPr>
        <w:t xml:space="preserve"> З –</w:t>
      </w:r>
      <w:r w:rsidRPr="009A6138">
        <w:rPr>
          <w:rFonts w:ascii="Times New Roman" w:hAnsi="Times New Roman" w:cs="Times New Roman"/>
          <w:sz w:val="28"/>
          <w:szCs w:val="28"/>
        </w:rPr>
        <w:t xml:space="preserve"> затраты на рекламу.</w:t>
      </w:r>
    </w:p>
    <w:p w14:paraId="085DBD4B"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0F339B39" w14:textId="77777777" w:rsidR="009A6138" w:rsidRPr="009A6138" w:rsidRDefault="009A6138" w:rsidP="006009C8">
      <w:pPr>
        <w:spacing w:after="0" w:line="240" w:lineRule="auto"/>
        <w:ind w:firstLine="709"/>
        <w:jc w:val="center"/>
        <w:rPr>
          <w:rFonts w:ascii="Times New Roman" w:hAnsi="Times New Roman" w:cs="Times New Roman"/>
          <w:b/>
          <w:bCs/>
          <w:i/>
          <w:sz w:val="28"/>
          <w:szCs w:val="28"/>
        </w:rPr>
      </w:pPr>
      <w:r w:rsidRPr="009A6138">
        <w:rPr>
          <w:rFonts w:ascii="Times New Roman" w:hAnsi="Times New Roman" w:cs="Times New Roman"/>
          <w:i/>
          <w:sz w:val="28"/>
          <w:szCs w:val="28"/>
        </w:rPr>
        <w:t xml:space="preserve">Э = </w:t>
      </w:r>
      <w:proofErr w:type="gramStart"/>
      <w:r w:rsidRPr="009A6138">
        <w:rPr>
          <w:rFonts w:ascii="Times New Roman" w:hAnsi="Times New Roman" w:cs="Times New Roman"/>
          <w:i/>
          <w:sz w:val="28"/>
          <w:szCs w:val="28"/>
        </w:rPr>
        <w:t>184,0 – 111,2</w:t>
      </w:r>
      <w:proofErr w:type="gramEnd"/>
      <w:r w:rsidRPr="009A6138">
        <w:rPr>
          <w:rFonts w:ascii="Times New Roman" w:hAnsi="Times New Roman" w:cs="Times New Roman"/>
          <w:i/>
          <w:sz w:val="28"/>
          <w:szCs w:val="28"/>
        </w:rPr>
        <w:t xml:space="preserve"> = 72,8 (тыс. руб.).</w:t>
      </w:r>
    </w:p>
    <w:p w14:paraId="49D69D4B" w14:textId="77777777" w:rsidR="009A6138" w:rsidRPr="009A6138" w:rsidRDefault="009A6138" w:rsidP="009A6138">
      <w:pPr>
        <w:spacing w:after="0" w:line="240" w:lineRule="auto"/>
        <w:ind w:firstLine="709"/>
        <w:jc w:val="both"/>
        <w:rPr>
          <w:rFonts w:ascii="Times New Roman" w:hAnsi="Times New Roman" w:cs="Times New Roman"/>
          <w:b/>
          <w:bCs/>
          <w:sz w:val="28"/>
          <w:szCs w:val="28"/>
        </w:rPr>
      </w:pPr>
      <w:r w:rsidRPr="009A6138">
        <w:rPr>
          <w:rFonts w:ascii="Times New Roman" w:hAnsi="Times New Roman" w:cs="Times New Roman"/>
          <w:bCs/>
          <w:sz w:val="28"/>
          <w:szCs w:val="28"/>
        </w:rPr>
        <w:t>Таким образом, мероприятие является эффективным и в него можно вкладывать деньги</w:t>
      </w:r>
      <w:r w:rsidRPr="009A6138">
        <w:rPr>
          <w:rFonts w:ascii="Times New Roman" w:hAnsi="Times New Roman" w:cs="Times New Roman"/>
          <w:b/>
          <w:bCs/>
          <w:sz w:val="28"/>
          <w:szCs w:val="28"/>
        </w:rPr>
        <w:t>.</w:t>
      </w:r>
    </w:p>
    <w:p w14:paraId="495D19F1" w14:textId="77777777" w:rsidR="009A6138" w:rsidRPr="009A6138" w:rsidRDefault="009A6138" w:rsidP="009A6138">
      <w:pPr>
        <w:numPr>
          <w:ilvl w:val="1"/>
          <w:numId w:val="29"/>
        </w:numPr>
        <w:tabs>
          <w:tab w:val="clear" w:pos="1985"/>
          <w:tab w:val="num" w:pos="0"/>
        </w:tabs>
        <w:spacing w:after="0" w:line="240" w:lineRule="auto"/>
        <w:ind w:left="0" w:firstLine="709"/>
        <w:jc w:val="both"/>
        <w:rPr>
          <w:rFonts w:ascii="Times New Roman" w:hAnsi="Times New Roman" w:cs="Times New Roman"/>
          <w:bCs/>
          <w:sz w:val="28"/>
          <w:szCs w:val="28"/>
        </w:rPr>
      </w:pPr>
      <w:r w:rsidRPr="009A6138">
        <w:rPr>
          <w:rFonts w:ascii="Times New Roman" w:hAnsi="Times New Roman" w:cs="Times New Roman"/>
          <w:bCs/>
          <w:sz w:val="28"/>
          <w:szCs w:val="28"/>
        </w:rPr>
        <w:t>Определим эффективность по показателю рентабельности. Мероприятие считается эффективным, если рентабельность выше уровня инфляции.</w:t>
      </w:r>
    </w:p>
    <w:p w14:paraId="13B9084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Рассчитаем рентабельность рекламы:</w:t>
      </w:r>
    </w:p>
    <w:p w14:paraId="27776DBE" w14:textId="77777777" w:rsidR="006009C8" w:rsidRPr="006009C8" w:rsidRDefault="006009C8" w:rsidP="006009C8">
      <w:pPr>
        <w:tabs>
          <w:tab w:val="num" w:pos="1440"/>
        </w:tabs>
        <w:spacing w:after="0" w:line="360" w:lineRule="auto"/>
        <w:ind w:left="284" w:right="-1" w:firstLine="4036"/>
        <w:jc w:val="center"/>
        <w:rPr>
          <w:rFonts w:ascii="Times New Roman" w:eastAsia="Times New Roman" w:hAnsi="Times New Roman" w:cs="Times New Roman"/>
          <w:bCs/>
          <w:sz w:val="28"/>
          <w:szCs w:val="28"/>
          <w:lang w:eastAsia="ru-RU"/>
        </w:rPr>
      </w:pPr>
      <w:r w:rsidRPr="006009C8">
        <w:rPr>
          <w:rFonts w:ascii="Times New Roman" w:eastAsia="Times New Roman" w:hAnsi="Times New Roman" w:cs="Times New Roman"/>
          <w:position w:val="-24"/>
          <w:sz w:val="28"/>
          <w:szCs w:val="28"/>
          <w:lang w:eastAsia="ru-RU"/>
        </w:rPr>
        <w:object w:dxaOrig="1280" w:dyaOrig="620" w14:anchorId="22300689">
          <v:shape id="_x0000_i1042" type="#_x0000_t75" style="width:63.95pt;height:30.55pt" o:ole="">
            <v:imagedata r:id="rId43" o:title=""/>
          </v:shape>
          <o:OLEObject Type="Embed" ProgID="Equation.3" ShapeID="_x0000_i1042" DrawAspect="Content" ObjectID="_1736783439" r:id="rId44"/>
        </w:object>
      </w:r>
      <w:proofErr w:type="gramStart"/>
      <w:r w:rsidRPr="006009C8">
        <w:rPr>
          <w:rFonts w:ascii="Times New Roman" w:eastAsia="Times New Roman" w:hAnsi="Times New Roman" w:cs="Times New Roman"/>
          <w:bCs/>
          <w:sz w:val="28"/>
          <w:szCs w:val="28"/>
          <w:lang w:eastAsia="ru-RU"/>
        </w:rPr>
        <w:t xml:space="preserve">,   </w:t>
      </w:r>
      <w:proofErr w:type="gramEnd"/>
      <w:r w:rsidRPr="006009C8">
        <w:rPr>
          <w:rFonts w:ascii="Times New Roman" w:eastAsia="Times New Roman" w:hAnsi="Times New Roman" w:cs="Times New Roman"/>
          <w:bCs/>
          <w:sz w:val="28"/>
          <w:szCs w:val="28"/>
          <w:lang w:eastAsia="ru-RU"/>
        </w:rPr>
        <w:t xml:space="preserve">                                     (14)</w:t>
      </w:r>
    </w:p>
    <w:p w14:paraId="71C05B66" w14:textId="2C1EDDA9"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где </w:t>
      </w:r>
      <w:r w:rsidRPr="009A6138">
        <w:rPr>
          <w:rFonts w:ascii="Times New Roman" w:hAnsi="Times New Roman" w:cs="Times New Roman"/>
          <w:bCs/>
          <w:i/>
          <w:sz w:val="28"/>
          <w:szCs w:val="28"/>
        </w:rPr>
        <w:t>П –</w:t>
      </w:r>
      <w:r w:rsidRPr="009A6138">
        <w:rPr>
          <w:rFonts w:ascii="Times New Roman" w:hAnsi="Times New Roman" w:cs="Times New Roman"/>
          <w:bCs/>
          <w:sz w:val="28"/>
          <w:szCs w:val="28"/>
        </w:rPr>
        <w:t xml:space="preserve"> положительный эффект от внедрения мероприятий</w:t>
      </w:r>
      <w:r w:rsidR="006009C8">
        <w:rPr>
          <w:rFonts w:ascii="Times New Roman" w:hAnsi="Times New Roman" w:cs="Times New Roman"/>
          <w:bCs/>
          <w:sz w:val="28"/>
          <w:szCs w:val="28"/>
        </w:rPr>
        <w:t xml:space="preserve"> (прирост прибыли от рекламы)</w:t>
      </w:r>
    </w:p>
    <w:p w14:paraId="7B7F5E6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i/>
          <w:sz w:val="28"/>
          <w:szCs w:val="28"/>
        </w:rPr>
        <w:t>З –</w:t>
      </w:r>
      <w:r w:rsidRPr="009A6138">
        <w:rPr>
          <w:rFonts w:ascii="Times New Roman" w:hAnsi="Times New Roman" w:cs="Times New Roman"/>
          <w:bCs/>
          <w:sz w:val="28"/>
          <w:szCs w:val="28"/>
        </w:rPr>
        <w:t xml:space="preserve"> затраты на рекламу.</w:t>
      </w:r>
    </w:p>
    <w:p w14:paraId="6055631E"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46C85DAD" w14:textId="77777777" w:rsidR="009A6138" w:rsidRPr="009A6138" w:rsidRDefault="009A6138" w:rsidP="006009C8">
      <w:pPr>
        <w:spacing w:after="0" w:line="240" w:lineRule="auto"/>
        <w:ind w:firstLine="709"/>
        <w:jc w:val="center"/>
        <w:rPr>
          <w:rFonts w:ascii="Times New Roman" w:hAnsi="Times New Roman" w:cs="Times New Roman"/>
          <w:bCs/>
          <w:sz w:val="28"/>
          <w:szCs w:val="28"/>
        </w:rPr>
      </w:pPr>
      <w:r w:rsidRPr="009A6138">
        <w:rPr>
          <w:rFonts w:ascii="Times New Roman" w:hAnsi="Times New Roman" w:cs="Times New Roman"/>
          <w:sz w:val="28"/>
          <w:szCs w:val="28"/>
        </w:rPr>
        <w:object w:dxaOrig="2420" w:dyaOrig="660" w14:anchorId="669C8953">
          <v:shape id="_x0000_i1043" type="#_x0000_t75" style="width:120.95pt;height:32.25pt" o:ole="">
            <v:imagedata r:id="rId45" o:title=""/>
          </v:shape>
          <o:OLEObject Type="Embed" ProgID="Equation.3" ShapeID="_x0000_i1043" DrawAspect="Content" ObjectID="_1736783440" r:id="rId46"/>
        </w:object>
      </w:r>
    </w:p>
    <w:p w14:paraId="0FBE7F48" w14:textId="5D89E7BC" w:rsidR="009A6138" w:rsidRPr="009A6138" w:rsidRDefault="009A6138" w:rsidP="006009C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Рентабельность от мероприятия выше уровня инфляции, поэтому по данному критерию мероприятие считается эффективным.</w:t>
      </w:r>
    </w:p>
    <w:p w14:paraId="1A25A0EF" w14:textId="77777777" w:rsidR="009A6138" w:rsidRPr="009A6138" w:rsidRDefault="009A6138" w:rsidP="006009C8">
      <w:pPr>
        <w:numPr>
          <w:ilvl w:val="1"/>
          <w:numId w:val="29"/>
        </w:numPr>
        <w:tabs>
          <w:tab w:val="clear" w:pos="1985"/>
          <w:tab w:val="num" w:pos="0"/>
        </w:tabs>
        <w:spacing w:after="0" w:line="240" w:lineRule="auto"/>
        <w:ind w:left="0" w:firstLine="709"/>
        <w:jc w:val="both"/>
        <w:rPr>
          <w:rFonts w:ascii="Times New Roman" w:hAnsi="Times New Roman" w:cs="Times New Roman"/>
          <w:bCs/>
          <w:sz w:val="28"/>
          <w:szCs w:val="28"/>
        </w:rPr>
      </w:pPr>
      <w:r w:rsidRPr="009A6138">
        <w:rPr>
          <w:rFonts w:ascii="Times New Roman" w:hAnsi="Times New Roman" w:cs="Times New Roman"/>
          <w:bCs/>
          <w:sz w:val="28"/>
          <w:szCs w:val="28"/>
        </w:rPr>
        <w:t>Проведем оценку эффективности проекта по критериям, учитывающим временную стоимость денег.</w:t>
      </w:r>
    </w:p>
    <w:p w14:paraId="309BB802" w14:textId="77777777" w:rsidR="009A6138" w:rsidRPr="009A6138" w:rsidRDefault="009A6138" w:rsidP="006009C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Метод чистой текущей стоимости основан на определении интегрального экономического эффекта от предлагаемых мероприятий, то есть это показатель ЧПД – чистый приведенный доход.</w:t>
      </w:r>
    </w:p>
    <w:p w14:paraId="60EEEDA1" w14:textId="77777777" w:rsidR="009A6138" w:rsidRPr="009A6138" w:rsidRDefault="009A6138" w:rsidP="006009C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lastRenderedPageBreak/>
        <w:t>Интегральный экономический эффект ЧПД определяется следующим образом:</w:t>
      </w:r>
    </w:p>
    <w:p w14:paraId="491F2F93"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5D131AD4" w14:textId="77777777" w:rsidR="006009C8" w:rsidRPr="006009C8" w:rsidRDefault="006009C8" w:rsidP="006009C8">
      <w:pPr>
        <w:tabs>
          <w:tab w:val="num" w:pos="1440"/>
        </w:tabs>
        <w:spacing w:after="0" w:line="360" w:lineRule="auto"/>
        <w:ind w:left="284" w:right="-1" w:firstLine="2776"/>
        <w:rPr>
          <w:rFonts w:ascii="Times New Roman" w:eastAsia="Times New Roman" w:hAnsi="Times New Roman" w:cs="Times New Roman"/>
          <w:bCs/>
          <w:i/>
          <w:sz w:val="28"/>
          <w:szCs w:val="28"/>
          <w:vertAlign w:val="subscript"/>
          <w:lang w:eastAsia="ru-RU"/>
        </w:rPr>
      </w:pPr>
      <w:r w:rsidRPr="006009C8">
        <w:rPr>
          <w:rFonts w:ascii="Times New Roman" w:eastAsia="Times New Roman" w:hAnsi="Times New Roman" w:cs="Times New Roman"/>
          <w:bCs/>
          <w:i/>
          <w:sz w:val="28"/>
          <w:szCs w:val="28"/>
          <w:lang w:eastAsia="ru-RU"/>
        </w:rPr>
        <w:t xml:space="preserve">ЧПД = </w:t>
      </w:r>
      <w:r w:rsidRPr="006009C8">
        <w:rPr>
          <w:rFonts w:ascii="Times New Roman" w:eastAsia="Times New Roman" w:hAnsi="Times New Roman" w:cs="Times New Roman"/>
          <w:bCs/>
          <w:i/>
          <w:position w:val="-40"/>
          <w:sz w:val="28"/>
          <w:szCs w:val="28"/>
          <w:lang w:eastAsia="ru-RU"/>
        </w:rPr>
        <w:object w:dxaOrig="2620" w:dyaOrig="880" w14:anchorId="5F9B1F78">
          <v:shape id="_x0000_i1044" type="#_x0000_t75" style="width:131.35pt;height:43.8pt" o:ole="">
            <v:imagedata r:id="rId47" o:title=""/>
          </v:shape>
          <o:OLEObject Type="Embed" ProgID="Equation.DSMT4" ShapeID="_x0000_i1044" DrawAspect="Content" ObjectID="_1736783441" r:id="rId48"/>
        </w:object>
      </w:r>
    </w:p>
    <w:p w14:paraId="25DDAE9C"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где </w:t>
      </w:r>
      <w:r w:rsidRPr="009A6138">
        <w:rPr>
          <w:rFonts w:ascii="Times New Roman" w:hAnsi="Times New Roman" w:cs="Times New Roman"/>
          <w:bCs/>
          <w:i/>
          <w:sz w:val="28"/>
          <w:szCs w:val="28"/>
          <w:lang w:val="en-US"/>
        </w:rPr>
        <w:t>P</w:t>
      </w:r>
      <w:r w:rsidRPr="009A6138">
        <w:rPr>
          <w:rFonts w:ascii="Times New Roman" w:hAnsi="Times New Roman" w:cs="Times New Roman"/>
          <w:bCs/>
          <w:i/>
          <w:sz w:val="28"/>
          <w:szCs w:val="28"/>
          <w:vertAlign w:val="subscript"/>
          <w:lang w:val="en-US"/>
        </w:rPr>
        <w:t>t</w:t>
      </w:r>
      <w:r w:rsidRPr="009A6138">
        <w:rPr>
          <w:rFonts w:ascii="Times New Roman" w:hAnsi="Times New Roman" w:cs="Times New Roman"/>
          <w:bCs/>
          <w:sz w:val="28"/>
          <w:szCs w:val="28"/>
        </w:rPr>
        <w:t xml:space="preserve"> – результаты в интервале времени </w:t>
      </w:r>
      <w:r w:rsidRPr="009A6138">
        <w:rPr>
          <w:rFonts w:ascii="Times New Roman" w:hAnsi="Times New Roman" w:cs="Times New Roman"/>
          <w:bCs/>
          <w:sz w:val="28"/>
          <w:szCs w:val="28"/>
          <w:lang w:val="en-US"/>
        </w:rPr>
        <w:t>t</w:t>
      </w:r>
      <w:r w:rsidRPr="009A6138">
        <w:rPr>
          <w:rFonts w:ascii="Times New Roman" w:hAnsi="Times New Roman" w:cs="Times New Roman"/>
          <w:bCs/>
          <w:sz w:val="28"/>
          <w:szCs w:val="28"/>
        </w:rPr>
        <w:t xml:space="preserve"> (прирост прибыли);</w:t>
      </w:r>
    </w:p>
    <w:p w14:paraId="448058AF"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i/>
          <w:sz w:val="28"/>
          <w:szCs w:val="28"/>
        </w:rPr>
        <w:t xml:space="preserve"> З</w:t>
      </w:r>
      <w:r w:rsidRPr="009A6138">
        <w:rPr>
          <w:rFonts w:ascii="Times New Roman" w:hAnsi="Times New Roman" w:cs="Times New Roman"/>
          <w:bCs/>
          <w:i/>
          <w:sz w:val="28"/>
          <w:szCs w:val="28"/>
          <w:vertAlign w:val="subscript"/>
          <w:lang w:val="en-US"/>
        </w:rPr>
        <w:t>t</w:t>
      </w:r>
      <w:r w:rsidRPr="009A6138">
        <w:rPr>
          <w:rFonts w:ascii="Times New Roman" w:hAnsi="Times New Roman" w:cs="Times New Roman"/>
          <w:bCs/>
          <w:sz w:val="28"/>
          <w:szCs w:val="28"/>
          <w:vertAlign w:val="subscript"/>
        </w:rPr>
        <w:t xml:space="preserve"> </w:t>
      </w:r>
      <w:r w:rsidRPr="009A6138">
        <w:rPr>
          <w:rFonts w:ascii="Times New Roman" w:hAnsi="Times New Roman" w:cs="Times New Roman"/>
          <w:bCs/>
          <w:sz w:val="28"/>
          <w:szCs w:val="28"/>
        </w:rPr>
        <w:t xml:space="preserve">– затраты в интервале времени </w:t>
      </w:r>
      <w:r w:rsidRPr="009A6138">
        <w:rPr>
          <w:rFonts w:ascii="Times New Roman" w:hAnsi="Times New Roman" w:cs="Times New Roman"/>
          <w:bCs/>
          <w:sz w:val="28"/>
          <w:szCs w:val="28"/>
          <w:lang w:val="en-US"/>
        </w:rPr>
        <w:t>t</w:t>
      </w:r>
      <w:r w:rsidRPr="009A6138">
        <w:rPr>
          <w:rFonts w:ascii="Times New Roman" w:hAnsi="Times New Roman" w:cs="Times New Roman"/>
          <w:bCs/>
          <w:sz w:val="28"/>
          <w:szCs w:val="28"/>
        </w:rPr>
        <w:t>;</w:t>
      </w:r>
    </w:p>
    <w:p w14:paraId="0AD70C64"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w:t>
      </w:r>
      <w:r w:rsidRPr="009A6138">
        <w:rPr>
          <w:rFonts w:ascii="Times New Roman" w:hAnsi="Times New Roman" w:cs="Times New Roman"/>
          <w:bCs/>
          <w:i/>
          <w:sz w:val="28"/>
          <w:szCs w:val="28"/>
          <w:lang w:val="en-US"/>
        </w:rPr>
        <w:t>r</w:t>
      </w:r>
      <w:r w:rsidRPr="009A6138">
        <w:rPr>
          <w:rFonts w:ascii="Times New Roman" w:hAnsi="Times New Roman" w:cs="Times New Roman"/>
          <w:bCs/>
          <w:sz w:val="28"/>
          <w:szCs w:val="28"/>
        </w:rPr>
        <w:t xml:space="preserve"> – ставка дисконтирования (доходность по альтернативному проекту</w:t>
      </w:r>
      <w:proofErr w:type="gramStart"/>
      <w:r w:rsidRPr="009A6138">
        <w:rPr>
          <w:rFonts w:ascii="Times New Roman" w:hAnsi="Times New Roman" w:cs="Times New Roman"/>
          <w:bCs/>
          <w:sz w:val="28"/>
          <w:szCs w:val="28"/>
        </w:rPr>
        <w:t>);</w:t>
      </w:r>
      <w:proofErr w:type="gramEnd"/>
    </w:p>
    <w:p w14:paraId="7703117F"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w:t>
      </w:r>
      <w:r w:rsidRPr="009A6138">
        <w:rPr>
          <w:rFonts w:ascii="Times New Roman" w:hAnsi="Times New Roman" w:cs="Times New Roman"/>
          <w:bCs/>
          <w:i/>
          <w:sz w:val="28"/>
          <w:szCs w:val="28"/>
          <w:lang w:val="en-US"/>
        </w:rPr>
        <w:t>T</w:t>
      </w:r>
      <w:r w:rsidRPr="009A6138">
        <w:rPr>
          <w:rFonts w:ascii="Times New Roman" w:hAnsi="Times New Roman" w:cs="Times New Roman"/>
          <w:bCs/>
          <w:sz w:val="28"/>
          <w:szCs w:val="28"/>
        </w:rPr>
        <w:t xml:space="preserve"> – продолжительность периода.</w:t>
      </w:r>
    </w:p>
    <w:p w14:paraId="4BC325AE"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1889577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Прирост объема продаж по кварталам равен:</w:t>
      </w:r>
    </w:p>
    <w:p w14:paraId="67ECF5C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089D97B5"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object w:dxaOrig="4380" w:dyaOrig="1400" w14:anchorId="0FFCA41E">
          <v:shape id="_x0000_i1045" type="#_x0000_t75" style="width:219.45pt;height:69.7pt" o:ole="">
            <v:imagedata r:id="rId49" o:title=""/>
          </v:shape>
          <o:OLEObject Type="Embed" ProgID="Equation.3" ShapeID="_x0000_i1045" DrawAspect="Content" ObjectID="_1736783442" r:id="rId50"/>
        </w:object>
      </w:r>
    </w:p>
    <w:p w14:paraId="20D1A803"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262749D7"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Прирост прибыли по кварталам, исходя из затрат отчетного года:</w:t>
      </w:r>
    </w:p>
    <w:p w14:paraId="4C48934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sz w:val="28"/>
          <w:szCs w:val="28"/>
        </w:rPr>
        <w:object w:dxaOrig="4780" w:dyaOrig="1400" w14:anchorId="6A30BE0E">
          <v:shape id="_x0000_i1046" type="#_x0000_t75" style="width:239.05pt;height:69.7pt" o:ole="">
            <v:imagedata r:id="rId51" o:title=""/>
          </v:shape>
          <o:OLEObject Type="Embed" ProgID="Equation.3" ShapeID="_x0000_i1046" DrawAspect="Content" ObjectID="_1736783443" r:id="rId52"/>
        </w:object>
      </w:r>
    </w:p>
    <w:p w14:paraId="1746B9ED"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0F57763E"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Затраты на осуществление мероприятий по кварталам:</w:t>
      </w:r>
    </w:p>
    <w:p w14:paraId="295FE465"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p>
    <w:p w14:paraId="5EC9AF30"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1 квартал: 27,8 тыс. р.</w:t>
      </w:r>
    </w:p>
    <w:p w14:paraId="7A529CA0"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2 квартал: 27,8 тыс. р.</w:t>
      </w:r>
    </w:p>
    <w:p w14:paraId="4E4F9E4F"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3 квартал: 27,8 тыс. р.</w:t>
      </w:r>
    </w:p>
    <w:p w14:paraId="5F792406"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4 квартал: 27,8 тыс. р.</w:t>
      </w:r>
    </w:p>
    <w:p w14:paraId="4567E687"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p>
    <w:p w14:paraId="3E03958C"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Для удобства в формуле расчета ЧПД произведем преобразования:</w:t>
      </w:r>
    </w:p>
    <w:p w14:paraId="339B9EE4" w14:textId="77777777" w:rsidR="006009C8" w:rsidRPr="006009C8" w:rsidRDefault="006009C8" w:rsidP="006009C8">
      <w:pPr>
        <w:tabs>
          <w:tab w:val="num" w:pos="1440"/>
        </w:tabs>
        <w:spacing w:after="0" w:line="360" w:lineRule="auto"/>
        <w:ind w:right="-1" w:firstLine="3600"/>
        <w:rPr>
          <w:rFonts w:ascii="Times New Roman" w:eastAsia="Times New Roman" w:hAnsi="Times New Roman" w:cs="Times New Roman"/>
          <w:bCs/>
          <w:sz w:val="28"/>
          <w:szCs w:val="28"/>
          <w:lang w:eastAsia="ru-RU"/>
        </w:rPr>
      </w:pPr>
      <w:r w:rsidRPr="006009C8">
        <w:rPr>
          <w:rFonts w:ascii="Times New Roman" w:eastAsia="Times New Roman" w:hAnsi="Times New Roman" w:cs="Times New Roman"/>
          <w:bCs/>
          <w:sz w:val="28"/>
          <w:szCs w:val="28"/>
          <w:lang w:eastAsia="ru-RU"/>
        </w:rPr>
        <w:t xml:space="preserve">Пусть </w:t>
      </w:r>
      <w:r w:rsidRPr="006009C8">
        <w:rPr>
          <w:rFonts w:ascii="Times New Roman" w:eastAsia="Times New Roman" w:hAnsi="Times New Roman" w:cs="Times New Roman"/>
          <w:bCs/>
          <w:i/>
          <w:position w:val="-40"/>
          <w:sz w:val="28"/>
          <w:szCs w:val="28"/>
          <w:lang w:val="en-US" w:eastAsia="ru-RU"/>
        </w:rPr>
        <w:object w:dxaOrig="1340" w:dyaOrig="840" w14:anchorId="1A406627">
          <v:shape id="_x0000_i1047" type="#_x0000_t75" style="width:66.8pt;height:42.05pt" o:ole="">
            <v:imagedata r:id="rId53" o:title=""/>
          </v:shape>
          <o:OLEObject Type="Embed" ProgID="Equation.DSMT4" ShapeID="_x0000_i1047" DrawAspect="Content" ObjectID="_1736783444" r:id="rId54"/>
        </w:object>
      </w:r>
      <w:r w:rsidRPr="006009C8">
        <w:rPr>
          <w:rFonts w:ascii="Times New Roman" w:eastAsia="Times New Roman" w:hAnsi="Times New Roman" w:cs="Times New Roman"/>
          <w:bCs/>
          <w:i/>
          <w:sz w:val="28"/>
          <w:szCs w:val="28"/>
          <w:lang w:eastAsia="ru-RU"/>
        </w:rPr>
        <w:t xml:space="preserve">,                                     </w:t>
      </w:r>
      <w:proofErr w:type="gramStart"/>
      <w:r w:rsidRPr="006009C8">
        <w:rPr>
          <w:rFonts w:ascii="Times New Roman" w:eastAsia="Times New Roman" w:hAnsi="Times New Roman" w:cs="Times New Roman"/>
          <w:bCs/>
          <w:i/>
          <w:sz w:val="28"/>
          <w:szCs w:val="28"/>
          <w:lang w:eastAsia="ru-RU"/>
        </w:rPr>
        <w:t xml:space="preserve">   </w:t>
      </w:r>
      <w:r w:rsidRPr="006009C8">
        <w:rPr>
          <w:rFonts w:ascii="Times New Roman" w:eastAsia="Times New Roman" w:hAnsi="Times New Roman" w:cs="Times New Roman"/>
          <w:bCs/>
          <w:sz w:val="28"/>
          <w:szCs w:val="28"/>
          <w:lang w:eastAsia="ru-RU"/>
        </w:rPr>
        <w:t>(</w:t>
      </w:r>
      <w:proofErr w:type="gramEnd"/>
      <w:r w:rsidRPr="006009C8">
        <w:rPr>
          <w:rFonts w:ascii="Times New Roman" w:eastAsia="Times New Roman" w:hAnsi="Times New Roman" w:cs="Times New Roman"/>
          <w:bCs/>
          <w:sz w:val="28"/>
          <w:szCs w:val="28"/>
          <w:lang w:eastAsia="ru-RU"/>
        </w:rPr>
        <w:t>16)</w:t>
      </w:r>
    </w:p>
    <w:p w14:paraId="7998A9C7"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где </w:t>
      </w:r>
      <w:r w:rsidRPr="009A6138">
        <w:rPr>
          <w:rFonts w:ascii="Times New Roman" w:hAnsi="Times New Roman" w:cs="Times New Roman"/>
          <w:bCs/>
          <w:i/>
          <w:sz w:val="28"/>
          <w:szCs w:val="28"/>
          <w:lang w:val="en-US"/>
        </w:rPr>
        <w:t>d</w:t>
      </w:r>
      <w:r w:rsidRPr="009A6138">
        <w:rPr>
          <w:rFonts w:ascii="Times New Roman" w:hAnsi="Times New Roman" w:cs="Times New Roman"/>
          <w:bCs/>
          <w:sz w:val="28"/>
          <w:szCs w:val="28"/>
        </w:rPr>
        <w:t xml:space="preserve"> – дисконт;</w:t>
      </w:r>
    </w:p>
    <w:p w14:paraId="70B635EB"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w:t>
      </w:r>
      <w:r w:rsidRPr="009A6138">
        <w:rPr>
          <w:rFonts w:ascii="Times New Roman" w:hAnsi="Times New Roman" w:cs="Times New Roman"/>
          <w:bCs/>
          <w:i/>
          <w:sz w:val="28"/>
          <w:szCs w:val="28"/>
          <w:lang w:val="en-US"/>
        </w:rPr>
        <w:t>r</w:t>
      </w:r>
      <w:r w:rsidRPr="009A6138">
        <w:rPr>
          <w:rFonts w:ascii="Times New Roman" w:hAnsi="Times New Roman" w:cs="Times New Roman"/>
          <w:bCs/>
          <w:i/>
          <w:sz w:val="28"/>
          <w:szCs w:val="28"/>
        </w:rPr>
        <w:t xml:space="preserve"> </w:t>
      </w:r>
      <w:r w:rsidRPr="009A6138">
        <w:rPr>
          <w:rFonts w:ascii="Times New Roman" w:hAnsi="Times New Roman" w:cs="Times New Roman"/>
          <w:bCs/>
          <w:sz w:val="28"/>
          <w:szCs w:val="28"/>
        </w:rPr>
        <w:t xml:space="preserve">– ставка </w:t>
      </w:r>
      <w:proofErr w:type="gramStart"/>
      <w:r w:rsidRPr="009A6138">
        <w:rPr>
          <w:rFonts w:ascii="Times New Roman" w:hAnsi="Times New Roman" w:cs="Times New Roman"/>
          <w:bCs/>
          <w:sz w:val="28"/>
          <w:szCs w:val="28"/>
        </w:rPr>
        <w:t>дисконтирования;</w:t>
      </w:r>
      <w:proofErr w:type="gramEnd"/>
    </w:p>
    <w:p w14:paraId="193F77AD" w14:textId="363F1041" w:rsid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       </w:t>
      </w:r>
      <w:r w:rsidRPr="009A6138">
        <w:rPr>
          <w:rFonts w:ascii="Times New Roman" w:hAnsi="Times New Roman" w:cs="Times New Roman"/>
          <w:bCs/>
          <w:i/>
          <w:sz w:val="28"/>
          <w:szCs w:val="28"/>
          <w:lang w:val="en-US"/>
        </w:rPr>
        <w:t>t</w:t>
      </w:r>
      <w:r w:rsidRPr="009A6138">
        <w:rPr>
          <w:rFonts w:ascii="Times New Roman" w:hAnsi="Times New Roman" w:cs="Times New Roman"/>
          <w:bCs/>
          <w:i/>
          <w:sz w:val="28"/>
          <w:szCs w:val="28"/>
        </w:rPr>
        <w:t xml:space="preserve"> –</w:t>
      </w:r>
      <w:r w:rsidRPr="009A6138">
        <w:rPr>
          <w:rFonts w:ascii="Times New Roman" w:hAnsi="Times New Roman" w:cs="Times New Roman"/>
          <w:bCs/>
          <w:sz w:val="28"/>
          <w:szCs w:val="28"/>
        </w:rPr>
        <w:t xml:space="preserve"> период </w:t>
      </w:r>
    </w:p>
    <w:p w14:paraId="2C5F53BF" w14:textId="65712F00" w:rsidR="006009C8" w:rsidRPr="009A6138" w:rsidRDefault="006009C8" w:rsidP="009A6138">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Тогда</w:t>
      </w:r>
    </w:p>
    <w:p w14:paraId="06AC4E52" w14:textId="77777777" w:rsidR="006009C8" w:rsidRPr="006009C8" w:rsidRDefault="006009C8" w:rsidP="006009C8">
      <w:pPr>
        <w:tabs>
          <w:tab w:val="num" w:pos="1440"/>
        </w:tabs>
        <w:spacing w:after="0" w:line="360" w:lineRule="auto"/>
        <w:ind w:right="-1" w:firstLine="2160"/>
        <w:jc w:val="center"/>
        <w:rPr>
          <w:rFonts w:ascii="Times New Roman" w:eastAsia="Times New Roman" w:hAnsi="Times New Roman" w:cs="Times New Roman"/>
          <w:sz w:val="28"/>
          <w:szCs w:val="28"/>
          <w:lang w:eastAsia="ru-RU"/>
        </w:rPr>
      </w:pPr>
      <w:r w:rsidRPr="006009C8">
        <w:rPr>
          <w:rFonts w:ascii="Times New Roman" w:eastAsia="Times New Roman" w:hAnsi="Times New Roman" w:cs="Times New Roman"/>
          <w:position w:val="-34"/>
          <w:sz w:val="28"/>
          <w:szCs w:val="28"/>
          <w:lang w:eastAsia="ru-RU"/>
        </w:rPr>
        <w:object w:dxaOrig="4980" w:dyaOrig="820" w14:anchorId="114E5F57">
          <v:shape id="_x0000_i1048" type="#_x0000_t75" style="width:248.25pt;height:41.45pt" o:ole="">
            <v:imagedata r:id="rId55" o:title=""/>
          </v:shape>
          <o:OLEObject Type="Embed" ProgID="Equation.DSMT4" ShapeID="_x0000_i1048" DrawAspect="Content" ObjectID="_1736783445" r:id="rId56"/>
        </w:object>
      </w:r>
      <w:proofErr w:type="gramStart"/>
      <w:r w:rsidRPr="006009C8">
        <w:rPr>
          <w:rFonts w:ascii="Times New Roman" w:eastAsia="Times New Roman" w:hAnsi="Times New Roman" w:cs="Times New Roman"/>
          <w:sz w:val="28"/>
          <w:szCs w:val="28"/>
          <w:lang w:eastAsia="ru-RU"/>
        </w:rPr>
        <w:t xml:space="preserve">,   </w:t>
      </w:r>
      <w:proofErr w:type="gramEnd"/>
      <w:r w:rsidRPr="006009C8">
        <w:rPr>
          <w:rFonts w:ascii="Times New Roman" w:eastAsia="Times New Roman" w:hAnsi="Times New Roman" w:cs="Times New Roman"/>
          <w:sz w:val="28"/>
          <w:szCs w:val="28"/>
          <w:lang w:eastAsia="ru-RU"/>
        </w:rPr>
        <w:t xml:space="preserve">             (17)</w:t>
      </w:r>
    </w:p>
    <w:p w14:paraId="2E11A87A"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67915ED"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Чистый денежный поток равен: </w:t>
      </w:r>
    </w:p>
    <w:p w14:paraId="1E4B1B7D"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426A3D96" w14:textId="77777777" w:rsidR="009A6138" w:rsidRPr="009A6138" w:rsidRDefault="009A6138" w:rsidP="006009C8">
      <w:pPr>
        <w:spacing w:after="0" w:line="240" w:lineRule="auto"/>
        <w:ind w:firstLine="709"/>
        <w:jc w:val="center"/>
        <w:rPr>
          <w:rFonts w:ascii="Times New Roman" w:hAnsi="Times New Roman" w:cs="Times New Roman"/>
          <w:bCs/>
          <w:i/>
          <w:sz w:val="28"/>
          <w:szCs w:val="28"/>
        </w:rPr>
      </w:pPr>
      <w:r w:rsidRPr="009A6138">
        <w:rPr>
          <w:rFonts w:ascii="Times New Roman" w:hAnsi="Times New Roman" w:cs="Times New Roman"/>
          <w:bCs/>
          <w:i/>
          <w:sz w:val="28"/>
          <w:szCs w:val="28"/>
        </w:rPr>
        <w:t>ЧДП = Р</w:t>
      </w:r>
      <w:r w:rsidRPr="009A6138">
        <w:rPr>
          <w:rFonts w:ascii="Times New Roman" w:hAnsi="Times New Roman" w:cs="Times New Roman"/>
          <w:bCs/>
          <w:i/>
          <w:sz w:val="28"/>
          <w:szCs w:val="28"/>
          <w:vertAlign w:val="subscript"/>
          <w:lang w:val="en-US"/>
        </w:rPr>
        <w:t>t</w:t>
      </w:r>
      <w:r w:rsidRPr="009A6138">
        <w:rPr>
          <w:rFonts w:ascii="Times New Roman" w:hAnsi="Times New Roman" w:cs="Times New Roman"/>
          <w:bCs/>
          <w:i/>
          <w:sz w:val="28"/>
          <w:szCs w:val="28"/>
        </w:rPr>
        <w:t xml:space="preserve"> – З</w:t>
      </w:r>
      <w:r w:rsidRPr="009A6138">
        <w:rPr>
          <w:rFonts w:ascii="Times New Roman" w:hAnsi="Times New Roman" w:cs="Times New Roman"/>
          <w:bCs/>
          <w:i/>
          <w:sz w:val="28"/>
          <w:szCs w:val="28"/>
          <w:vertAlign w:val="subscript"/>
          <w:lang w:val="en-US"/>
        </w:rPr>
        <w:t>t</w:t>
      </w:r>
      <w:r w:rsidRPr="009A6138">
        <w:rPr>
          <w:rFonts w:ascii="Times New Roman" w:hAnsi="Times New Roman" w:cs="Times New Roman"/>
          <w:bCs/>
          <w:i/>
          <w:sz w:val="28"/>
          <w:szCs w:val="28"/>
        </w:rPr>
        <w:t xml:space="preserve">                                           </w:t>
      </w:r>
      <w:proofErr w:type="gramStart"/>
      <w:r w:rsidRPr="009A6138">
        <w:rPr>
          <w:rFonts w:ascii="Times New Roman" w:hAnsi="Times New Roman" w:cs="Times New Roman"/>
          <w:bCs/>
          <w:i/>
          <w:sz w:val="28"/>
          <w:szCs w:val="28"/>
        </w:rPr>
        <w:t xml:space="preserve">   </w:t>
      </w:r>
      <w:r w:rsidRPr="009A6138">
        <w:rPr>
          <w:rFonts w:ascii="Times New Roman" w:hAnsi="Times New Roman" w:cs="Times New Roman"/>
          <w:bCs/>
          <w:sz w:val="28"/>
          <w:szCs w:val="28"/>
        </w:rPr>
        <w:t>(</w:t>
      </w:r>
      <w:proofErr w:type="gramEnd"/>
      <w:r w:rsidRPr="009A6138">
        <w:rPr>
          <w:rFonts w:ascii="Times New Roman" w:hAnsi="Times New Roman" w:cs="Times New Roman"/>
          <w:bCs/>
          <w:sz w:val="28"/>
          <w:szCs w:val="28"/>
        </w:rPr>
        <w:t>17)</w:t>
      </w:r>
    </w:p>
    <w:p w14:paraId="00C97FA8"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4D33138B" w14:textId="77777777" w:rsidR="009A6138" w:rsidRPr="009A6138" w:rsidRDefault="009A6138" w:rsidP="009A6138">
      <w:pPr>
        <w:spacing w:after="0" w:line="240" w:lineRule="auto"/>
        <w:ind w:firstLine="709"/>
        <w:jc w:val="both"/>
        <w:rPr>
          <w:rFonts w:ascii="Times New Roman" w:hAnsi="Times New Roman" w:cs="Times New Roman"/>
          <w:i/>
          <w:sz w:val="28"/>
          <w:szCs w:val="28"/>
        </w:rPr>
      </w:pPr>
      <w:r w:rsidRPr="009A6138">
        <w:rPr>
          <w:rFonts w:ascii="Times New Roman" w:hAnsi="Times New Roman" w:cs="Times New Roman"/>
          <w:bCs/>
          <w:i/>
          <w:sz w:val="28"/>
          <w:szCs w:val="28"/>
        </w:rPr>
        <w:t>1 квартал: 18,4</w:t>
      </w:r>
      <w:r w:rsidRPr="009A6138">
        <w:rPr>
          <w:rFonts w:ascii="Times New Roman" w:hAnsi="Times New Roman" w:cs="Times New Roman"/>
          <w:i/>
          <w:sz w:val="28"/>
          <w:szCs w:val="28"/>
        </w:rPr>
        <w:t xml:space="preserve"> – 27,8 = - 9,4;</w:t>
      </w:r>
    </w:p>
    <w:p w14:paraId="3B818839"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 xml:space="preserve">2 квартал: </w:t>
      </w:r>
      <w:r w:rsidRPr="009A6138">
        <w:rPr>
          <w:rFonts w:ascii="Times New Roman" w:hAnsi="Times New Roman" w:cs="Times New Roman"/>
          <w:i/>
          <w:sz w:val="28"/>
          <w:szCs w:val="28"/>
        </w:rPr>
        <w:t>55,2 – 27,8 = 27,4;</w:t>
      </w:r>
    </w:p>
    <w:p w14:paraId="7353D802"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3 квартал: 73,6</w:t>
      </w:r>
      <w:r w:rsidRPr="009A6138">
        <w:rPr>
          <w:rFonts w:ascii="Times New Roman" w:hAnsi="Times New Roman" w:cs="Times New Roman"/>
          <w:i/>
          <w:sz w:val="28"/>
          <w:szCs w:val="28"/>
        </w:rPr>
        <w:t>– 27,8  = 45,8;</w:t>
      </w:r>
    </w:p>
    <w:p w14:paraId="7292B4BE" w14:textId="77777777" w:rsidR="009A6138" w:rsidRPr="009A6138" w:rsidRDefault="009A6138" w:rsidP="009A6138">
      <w:pPr>
        <w:spacing w:after="0" w:line="240" w:lineRule="auto"/>
        <w:ind w:firstLine="709"/>
        <w:jc w:val="both"/>
        <w:rPr>
          <w:rFonts w:ascii="Times New Roman" w:hAnsi="Times New Roman" w:cs="Times New Roman"/>
          <w:i/>
          <w:sz w:val="28"/>
          <w:szCs w:val="28"/>
        </w:rPr>
      </w:pPr>
      <w:r w:rsidRPr="009A6138">
        <w:rPr>
          <w:rFonts w:ascii="Times New Roman" w:hAnsi="Times New Roman" w:cs="Times New Roman"/>
          <w:bCs/>
          <w:i/>
          <w:sz w:val="28"/>
          <w:szCs w:val="28"/>
        </w:rPr>
        <w:t xml:space="preserve">4 квартал: </w:t>
      </w:r>
      <w:r w:rsidRPr="009A6138">
        <w:rPr>
          <w:rFonts w:ascii="Times New Roman" w:hAnsi="Times New Roman" w:cs="Times New Roman"/>
          <w:i/>
          <w:sz w:val="28"/>
          <w:szCs w:val="28"/>
        </w:rPr>
        <w:t>36,8 – 27,8  = 9.</w:t>
      </w:r>
    </w:p>
    <w:p w14:paraId="012CCC25" w14:textId="77777777" w:rsidR="009A6138" w:rsidRPr="009A6138" w:rsidRDefault="009A6138" w:rsidP="009A6138">
      <w:pPr>
        <w:spacing w:after="0" w:line="240" w:lineRule="auto"/>
        <w:ind w:firstLine="709"/>
        <w:jc w:val="both"/>
        <w:rPr>
          <w:rFonts w:ascii="Times New Roman" w:hAnsi="Times New Roman" w:cs="Times New Roman"/>
          <w:i/>
          <w:sz w:val="28"/>
          <w:szCs w:val="28"/>
        </w:rPr>
      </w:pPr>
    </w:p>
    <w:p w14:paraId="2EA0694E" w14:textId="1CC393AB"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 xml:space="preserve">Ставку дисконтирования можно принять на уровне </w:t>
      </w:r>
      <w:r w:rsidR="006009C8">
        <w:rPr>
          <w:rFonts w:ascii="Times New Roman" w:hAnsi="Times New Roman" w:cs="Times New Roman"/>
          <w:bCs/>
          <w:sz w:val="28"/>
          <w:szCs w:val="28"/>
        </w:rPr>
        <w:t>ключевой</w:t>
      </w:r>
      <w:r w:rsidRPr="009A6138">
        <w:rPr>
          <w:rFonts w:ascii="Times New Roman" w:hAnsi="Times New Roman" w:cs="Times New Roman"/>
          <w:bCs/>
          <w:sz w:val="28"/>
          <w:szCs w:val="28"/>
        </w:rPr>
        <w:t xml:space="preserve"> ставки</w:t>
      </w:r>
      <w:r w:rsidR="006009C8">
        <w:rPr>
          <w:rFonts w:ascii="Times New Roman" w:hAnsi="Times New Roman" w:cs="Times New Roman"/>
          <w:bCs/>
          <w:sz w:val="28"/>
          <w:szCs w:val="28"/>
        </w:rPr>
        <w:t xml:space="preserve"> Центробанка</w:t>
      </w:r>
      <w:r w:rsidRPr="009A6138">
        <w:rPr>
          <w:rFonts w:ascii="Times New Roman" w:hAnsi="Times New Roman" w:cs="Times New Roman"/>
          <w:bCs/>
          <w:sz w:val="28"/>
          <w:szCs w:val="28"/>
        </w:rPr>
        <w:t xml:space="preserve"> или определить расчетным путем (12% или 0,12 в данном примере);  квартальная ставка дисконтирования в этом случае равна 0,03 (0,12 : 4).</w:t>
      </w:r>
    </w:p>
    <w:p w14:paraId="5AF4A236"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r w:rsidRPr="009A6138">
        <w:rPr>
          <w:rFonts w:ascii="Times New Roman" w:hAnsi="Times New Roman" w:cs="Times New Roman"/>
          <w:bCs/>
          <w:sz w:val="28"/>
          <w:szCs w:val="28"/>
        </w:rPr>
        <w:t>Определим дисконт по кварталам:</w:t>
      </w:r>
    </w:p>
    <w:p w14:paraId="75FFE4E4" w14:textId="77777777" w:rsidR="009A6138" w:rsidRPr="009A6138" w:rsidRDefault="009A6138" w:rsidP="009A6138">
      <w:pPr>
        <w:spacing w:after="0" w:line="240" w:lineRule="auto"/>
        <w:ind w:firstLine="709"/>
        <w:jc w:val="both"/>
        <w:rPr>
          <w:rFonts w:ascii="Times New Roman" w:hAnsi="Times New Roman" w:cs="Times New Roman"/>
          <w:bCs/>
          <w:sz w:val="28"/>
          <w:szCs w:val="28"/>
        </w:rPr>
      </w:pPr>
    </w:p>
    <w:p w14:paraId="74FCFD4E"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 xml:space="preserve">1 квартал: </w:t>
      </w:r>
      <w:r w:rsidRPr="009A6138">
        <w:rPr>
          <w:rFonts w:ascii="Times New Roman" w:hAnsi="Times New Roman" w:cs="Times New Roman"/>
          <w:bCs/>
          <w:i/>
          <w:sz w:val="28"/>
          <w:szCs w:val="28"/>
          <w:lang w:val="en-US"/>
        </w:rPr>
        <w:t>d</w:t>
      </w:r>
      <w:r w:rsidRPr="009A6138">
        <w:rPr>
          <w:rFonts w:ascii="Times New Roman" w:hAnsi="Times New Roman" w:cs="Times New Roman"/>
          <w:bCs/>
          <w:i/>
          <w:sz w:val="28"/>
          <w:szCs w:val="28"/>
          <w:vertAlign w:val="subscript"/>
        </w:rPr>
        <w:t xml:space="preserve">1 </w:t>
      </w:r>
      <w:r w:rsidRPr="009A6138">
        <w:rPr>
          <w:rFonts w:ascii="Times New Roman" w:hAnsi="Times New Roman" w:cs="Times New Roman"/>
          <w:bCs/>
          <w:i/>
          <w:sz w:val="28"/>
          <w:szCs w:val="28"/>
        </w:rPr>
        <w:t>= 1 / (1 + 0,03)</w:t>
      </w:r>
      <w:r w:rsidRPr="009A6138">
        <w:rPr>
          <w:rFonts w:ascii="Times New Roman" w:hAnsi="Times New Roman" w:cs="Times New Roman"/>
          <w:bCs/>
          <w:i/>
          <w:sz w:val="28"/>
          <w:szCs w:val="28"/>
          <w:vertAlign w:val="superscript"/>
        </w:rPr>
        <w:t xml:space="preserve">1 </w:t>
      </w:r>
      <w:r w:rsidRPr="009A6138">
        <w:rPr>
          <w:rFonts w:ascii="Times New Roman" w:hAnsi="Times New Roman" w:cs="Times New Roman"/>
          <w:bCs/>
          <w:i/>
          <w:sz w:val="28"/>
          <w:szCs w:val="28"/>
        </w:rPr>
        <w:t>= 0,97;</w:t>
      </w:r>
    </w:p>
    <w:p w14:paraId="288E8A8E"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 xml:space="preserve">2 квартал: </w:t>
      </w:r>
      <w:r w:rsidRPr="009A6138">
        <w:rPr>
          <w:rFonts w:ascii="Times New Roman" w:hAnsi="Times New Roman" w:cs="Times New Roman"/>
          <w:bCs/>
          <w:i/>
          <w:sz w:val="28"/>
          <w:szCs w:val="28"/>
          <w:lang w:val="en-US"/>
        </w:rPr>
        <w:t>d</w:t>
      </w:r>
      <w:r w:rsidRPr="009A6138">
        <w:rPr>
          <w:rFonts w:ascii="Times New Roman" w:hAnsi="Times New Roman" w:cs="Times New Roman"/>
          <w:bCs/>
          <w:i/>
          <w:sz w:val="28"/>
          <w:szCs w:val="28"/>
          <w:vertAlign w:val="subscript"/>
        </w:rPr>
        <w:t>2</w:t>
      </w:r>
      <w:r w:rsidRPr="009A6138">
        <w:rPr>
          <w:rFonts w:ascii="Times New Roman" w:hAnsi="Times New Roman" w:cs="Times New Roman"/>
          <w:bCs/>
          <w:i/>
          <w:sz w:val="28"/>
          <w:szCs w:val="28"/>
        </w:rPr>
        <w:t xml:space="preserve"> =</w:t>
      </w:r>
      <w:r w:rsidRPr="009A6138">
        <w:rPr>
          <w:rFonts w:ascii="Times New Roman" w:hAnsi="Times New Roman" w:cs="Times New Roman"/>
          <w:i/>
          <w:sz w:val="28"/>
          <w:szCs w:val="28"/>
        </w:rPr>
        <w:t xml:space="preserve"> 1 / (1 + 0,03)</w:t>
      </w:r>
      <w:r w:rsidRPr="009A6138">
        <w:rPr>
          <w:rFonts w:ascii="Times New Roman" w:hAnsi="Times New Roman" w:cs="Times New Roman"/>
          <w:i/>
          <w:sz w:val="28"/>
          <w:szCs w:val="28"/>
          <w:vertAlign w:val="superscript"/>
        </w:rPr>
        <w:t xml:space="preserve">2 </w:t>
      </w:r>
      <w:r w:rsidRPr="009A6138">
        <w:rPr>
          <w:rFonts w:ascii="Times New Roman" w:hAnsi="Times New Roman" w:cs="Times New Roman"/>
          <w:i/>
          <w:sz w:val="28"/>
          <w:szCs w:val="28"/>
        </w:rPr>
        <w:t>=0,94;</w:t>
      </w:r>
    </w:p>
    <w:p w14:paraId="7F662EBE" w14:textId="77777777" w:rsidR="009A6138" w:rsidRPr="009A6138" w:rsidRDefault="009A6138" w:rsidP="009A6138">
      <w:pPr>
        <w:spacing w:after="0" w:line="240" w:lineRule="auto"/>
        <w:ind w:firstLine="709"/>
        <w:jc w:val="both"/>
        <w:rPr>
          <w:rFonts w:ascii="Times New Roman" w:hAnsi="Times New Roman" w:cs="Times New Roman"/>
          <w:bCs/>
          <w:i/>
          <w:sz w:val="28"/>
          <w:szCs w:val="28"/>
        </w:rPr>
      </w:pPr>
      <w:r w:rsidRPr="009A6138">
        <w:rPr>
          <w:rFonts w:ascii="Times New Roman" w:hAnsi="Times New Roman" w:cs="Times New Roman"/>
          <w:bCs/>
          <w:i/>
          <w:sz w:val="28"/>
          <w:szCs w:val="28"/>
        </w:rPr>
        <w:t xml:space="preserve">3 квартал: </w:t>
      </w:r>
      <w:r w:rsidRPr="009A6138">
        <w:rPr>
          <w:rFonts w:ascii="Times New Roman" w:hAnsi="Times New Roman" w:cs="Times New Roman"/>
          <w:bCs/>
          <w:i/>
          <w:sz w:val="28"/>
          <w:szCs w:val="28"/>
          <w:lang w:val="en-US"/>
        </w:rPr>
        <w:t>d</w:t>
      </w:r>
      <w:r w:rsidRPr="009A6138">
        <w:rPr>
          <w:rFonts w:ascii="Times New Roman" w:hAnsi="Times New Roman" w:cs="Times New Roman"/>
          <w:bCs/>
          <w:i/>
          <w:sz w:val="28"/>
          <w:szCs w:val="28"/>
          <w:vertAlign w:val="subscript"/>
        </w:rPr>
        <w:t xml:space="preserve">3   </w:t>
      </w:r>
      <w:r w:rsidRPr="009A6138">
        <w:rPr>
          <w:rFonts w:ascii="Times New Roman" w:hAnsi="Times New Roman" w:cs="Times New Roman"/>
          <w:i/>
          <w:sz w:val="28"/>
          <w:szCs w:val="28"/>
        </w:rPr>
        <w:t>= 1 / (1 + 0,03)</w:t>
      </w:r>
      <w:r w:rsidRPr="009A6138">
        <w:rPr>
          <w:rFonts w:ascii="Times New Roman" w:hAnsi="Times New Roman" w:cs="Times New Roman"/>
          <w:i/>
          <w:sz w:val="28"/>
          <w:szCs w:val="28"/>
          <w:vertAlign w:val="superscript"/>
        </w:rPr>
        <w:t xml:space="preserve">3 </w:t>
      </w:r>
      <w:r w:rsidRPr="009A6138">
        <w:rPr>
          <w:rFonts w:ascii="Times New Roman" w:hAnsi="Times New Roman" w:cs="Times New Roman"/>
          <w:i/>
          <w:sz w:val="28"/>
          <w:szCs w:val="28"/>
        </w:rPr>
        <w:t>=0,91;</w:t>
      </w:r>
    </w:p>
    <w:p w14:paraId="0E1C21F8" w14:textId="77777777" w:rsidR="009A6138" w:rsidRPr="009A6138" w:rsidRDefault="009A6138" w:rsidP="009A6138">
      <w:pPr>
        <w:spacing w:after="0" w:line="240" w:lineRule="auto"/>
        <w:ind w:firstLine="709"/>
        <w:jc w:val="both"/>
        <w:rPr>
          <w:rFonts w:ascii="Times New Roman" w:hAnsi="Times New Roman" w:cs="Times New Roman"/>
          <w:i/>
          <w:sz w:val="28"/>
          <w:szCs w:val="28"/>
        </w:rPr>
      </w:pPr>
      <w:r w:rsidRPr="009A6138">
        <w:rPr>
          <w:rFonts w:ascii="Times New Roman" w:hAnsi="Times New Roman" w:cs="Times New Roman"/>
          <w:bCs/>
          <w:i/>
          <w:sz w:val="28"/>
          <w:szCs w:val="28"/>
        </w:rPr>
        <w:t xml:space="preserve">4 квартал: </w:t>
      </w:r>
      <w:r w:rsidRPr="009A6138">
        <w:rPr>
          <w:rFonts w:ascii="Times New Roman" w:hAnsi="Times New Roman" w:cs="Times New Roman"/>
          <w:bCs/>
          <w:i/>
          <w:sz w:val="28"/>
          <w:szCs w:val="28"/>
          <w:lang w:val="en-US"/>
        </w:rPr>
        <w:t>d</w:t>
      </w:r>
      <w:r w:rsidRPr="009A6138">
        <w:rPr>
          <w:rFonts w:ascii="Times New Roman" w:hAnsi="Times New Roman" w:cs="Times New Roman"/>
          <w:bCs/>
          <w:i/>
          <w:sz w:val="28"/>
          <w:szCs w:val="28"/>
          <w:vertAlign w:val="subscript"/>
        </w:rPr>
        <w:t xml:space="preserve">4  </w:t>
      </w:r>
      <w:r w:rsidRPr="009A6138">
        <w:rPr>
          <w:rFonts w:ascii="Times New Roman" w:hAnsi="Times New Roman" w:cs="Times New Roman"/>
          <w:i/>
          <w:sz w:val="28"/>
          <w:szCs w:val="28"/>
        </w:rPr>
        <w:t>= 1 / (1 + 0,03)</w:t>
      </w:r>
      <w:r w:rsidRPr="009A6138">
        <w:rPr>
          <w:rFonts w:ascii="Times New Roman" w:hAnsi="Times New Roman" w:cs="Times New Roman"/>
          <w:i/>
          <w:sz w:val="28"/>
          <w:szCs w:val="28"/>
          <w:vertAlign w:val="superscript"/>
        </w:rPr>
        <w:t xml:space="preserve">4 </w:t>
      </w:r>
      <w:r w:rsidRPr="009A6138">
        <w:rPr>
          <w:rFonts w:ascii="Times New Roman" w:hAnsi="Times New Roman" w:cs="Times New Roman"/>
          <w:i/>
          <w:sz w:val="28"/>
          <w:szCs w:val="28"/>
        </w:rPr>
        <w:t>= 0,89.</w:t>
      </w:r>
    </w:p>
    <w:p w14:paraId="684FCCC8" w14:textId="77777777" w:rsidR="009A6138" w:rsidRPr="009A6138" w:rsidRDefault="009A6138" w:rsidP="009A6138">
      <w:pPr>
        <w:spacing w:after="0" w:line="240" w:lineRule="auto"/>
        <w:ind w:firstLine="709"/>
        <w:jc w:val="both"/>
        <w:rPr>
          <w:rFonts w:ascii="Times New Roman" w:hAnsi="Times New Roman" w:cs="Times New Roman"/>
          <w:i/>
          <w:sz w:val="28"/>
          <w:szCs w:val="28"/>
        </w:rPr>
      </w:pPr>
    </w:p>
    <w:p w14:paraId="586FFC81"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Дальнейшие расчеты сведем в таблицу, используя преобразованную формулу ЧПД и дополнительные расчеты.</w:t>
      </w:r>
    </w:p>
    <w:p w14:paraId="61FAEB24" w14:textId="77777777" w:rsidR="009A6138" w:rsidRPr="009A6138" w:rsidRDefault="009A6138" w:rsidP="00574941">
      <w:pPr>
        <w:spacing w:after="0" w:line="240" w:lineRule="auto"/>
        <w:jc w:val="both"/>
        <w:rPr>
          <w:rFonts w:ascii="Times New Roman" w:hAnsi="Times New Roman" w:cs="Times New Roman"/>
          <w:sz w:val="28"/>
          <w:szCs w:val="28"/>
        </w:rPr>
      </w:pPr>
      <w:r w:rsidRPr="009A6138">
        <w:rPr>
          <w:rFonts w:ascii="Times New Roman" w:hAnsi="Times New Roman" w:cs="Times New Roman"/>
          <w:sz w:val="28"/>
          <w:szCs w:val="28"/>
        </w:rPr>
        <w:t xml:space="preserve">Таблица 4.7 – Расчет </w:t>
      </w:r>
      <w:r w:rsidRPr="009A6138">
        <w:rPr>
          <w:rFonts w:ascii="Times New Roman" w:hAnsi="Times New Roman" w:cs="Times New Roman"/>
          <w:bCs/>
          <w:sz w:val="28"/>
          <w:szCs w:val="28"/>
        </w:rPr>
        <w:t>чистого приведенного дохода</w:t>
      </w:r>
      <w:r w:rsidRPr="009A6138">
        <w:rPr>
          <w:rFonts w:ascii="Times New Roman" w:hAnsi="Times New Roman" w:cs="Times New Roman"/>
          <w:sz w:val="28"/>
          <w:szCs w:val="28"/>
        </w:rPr>
        <w:t xml:space="preserve"> от рекламных мероприятий</w:t>
      </w:r>
    </w:p>
    <w:tbl>
      <w:tblPr>
        <w:tblStyle w:val="a4"/>
        <w:tblW w:w="9288" w:type="dxa"/>
        <w:tblLayout w:type="fixed"/>
        <w:tblLook w:val="01E0" w:firstRow="1" w:lastRow="1" w:firstColumn="1" w:lastColumn="1" w:noHBand="0" w:noVBand="0"/>
      </w:tblPr>
      <w:tblGrid>
        <w:gridCol w:w="4608"/>
        <w:gridCol w:w="1170"/>
        <w:gridCol w:w="1170"/>
        <w:gridCol w:w="1170"/>
        <w:gridCol w:w="1170"/>
      </w:tblGrid>
      <w:tr w:rsidR="009A6138" w:rsidRPr="009A6138" w14:paraId="6D381339" w14:textId="77777777" w:rsidTr="006009C8">
        <w:tc>
          <w:tcPr>
            <w:tcW w:w="4608" w:type="dxa"/>
            <w:vMerge w:val="restart"/>
          </w:tcPr>
          <w:p w14:paraId="721BB1FF" w14:textId="77777777" w:rsidR="009A6138" w:rsidRPr="009A6138" w:rsidRDefault="009A6138" w:rsidP="00574941">
            <w:pPr>
              <w:jc w:val="center"/>
              <w:rPr>
                <w:rFonts w:ascii="Times New Roman" w:hAnsi="Times New Roman" w:cs="Times New Roman"/>
                <w:sz w:val="28"/>
                <w:szCs w:val="28"/>
              </w:rPr>
            </w:pPr>
          </w:p>
          <w:p w14:paraId="2B886F63"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Показатели</w:t>
            </w:r>
          </w:p>
          <w:p w14:paraId="2C25E43C" w14:textId="77777777" w:rsidR="009A6138" w:rsidRPr="009A6138" w:rsidRDefault="009A6138" w:rsidP="00574941">
            <w:pPr>
              <w:jc w:val="center"/>
              <w:rPr>
                <w:rFonts w:ascii="Times New Roman" w:hAnsi="Times New Roman" w:cs="Times New Roman"/>
                <w:sz w:val="28"/>
                <w:szCs w:val="28"/>
              </w:rPr>
            </w:pPr>
          </w:p>
        </w:tc>
        <w:tc>
          <w:tcPr>
            <w:tcW w:w="4680" w:type="dxa"/>
            <w:gridSpan w:val="4"/>
          </w:tcPr>
          <w:p w14:paraId="44B19F46"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Инвестиционный период</w:t>
            </w:r>
          </w:p>
        </w:tc>
      </w:tr>
      <w:tr w:rsidR="009A6138" w:rsidRPr="009A6138" w14:paraId="386FCE1E" w14:textId="77777777" w:rsidTr="006009C8">
        <w:tc>
          <w:tcPr>
            <w:tcW w:w="4608" w:type="dxa"/>
            <w:vMerge/>
          </w:tcPr>
          <w:p w14:paraId="1B4666E6" w14:textId="77777777" w:rsidR="009A6138" w:rsidRPr="009A6138" w:rsidRDefault="009A6138" w:rsidP="00574941">
            <w:pPr>
              <w:jc w:val="center"/>
              <w:rPr>
                <w:rFonts w:ascii="Times New Roman" w:hAnsi="Times New Roman" w:cs="Times New Roman"/>
                <w:sz w:val="28"/>
                <w:szCs w:val="28"/>
              </w:rPr>
            </w:pPr>
          </w:p>
        </w:tc>
        <w:tc>
          <w:tcPr>
            <w:tcW w:w="1170" w:type="dxa"/>
          </w:tcPr>
          <w:p w14:paraId="76E63C53"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1 квартал</w:t>
            </w:r>
          </w:p>
        </w:tc>
        <w:tc>
          <w:tcPr>
            <w:tcW w:w="1170" w:type="dxa"/>
          </w:tcPr>
          <w:p w14:paraId="79A533E2"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2 квартал</w:t>
            </w:r>
          </w:p>
        </w:tc>
        <w:tc>
          <w:tcPr>
            <w:tcW w:w="1170" w:type="dxa"/>
          </w:tcPr>
          <w:p w14:paraId="51C46F7E"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3 квартал</w:t>
            </w:r>
          </w:p>
        </w:tc>
        <w:tc>
          <w:tcPr>
            <w:tcW w:w="1170" w:type="dxa"/>
          </w:tcPr>
          <w:p w14:paraId="77F6217E"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4 квартал</w:t>
            </w:r>
          </w:p>
        </w:tc>
      </w:tr>
      <w:tr w:rsidR="009A6138" w:rsidRPr="009A6138" w14:paraId="075C91B9" w14:textId="77777777" w:rsidTr="006009C8">
        <w:tc>
          <w:tcPr>
            <w:tcW w:w="4608" w:type="dxa"/>
          </w:tcPr>
          <w:p w14:paraId="34432BBE"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1</w:t>
            </w:r>
          </w:p>
        </w:tc>
        <w:tc>
          <w:tcPr>
            <w:tcW w:w="1170" w:type="dxa"/>
          </w:tcPr>
          <w:p w14:paraId="0FF1DF82"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2</w:t>
            </w:r>
          </w:p>
        </w:tc>
        <w:tc>
          <w:tcPr>
            <w:tcW w:w="1170" w:type="dxa"/>
          </w:tcPr>
          <w:p w14:paraId="4D183CA4"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3</w:t>
            </w:r>
          </w:p>
        </w:tc>
        <w:tc>
          <w:tcPr>
            <w:tcW w:w="1170" w:type="dxa"/>
          </w:tcPr>
          <w:p w14:paraId="35DB452F"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4</w:t>
            </w:r>
          </w:p>
        </w:tc>
        <w:tc>
          <w:tcPr>
            <w:tcW w:w="1170" w:type="dxa"/>
          </w:tcPr>
          <w:p w14:paraId="37F9DB3D" w14:textId="77777777" w:rsidR="009A6138" w:rsidRPr="009A6138" w:rsidRDefault="009A6138" w:rsidP="00574941">
            <w:pPr>
              <w:jc w:val="center"/>
              <w:rPr>
                <w:rFonts w:ascii="Times New Roman" w:hAnsi="Times New Roman" w:cs="Times New Roman"/>
                <w:sz w:val="28"/>
                <w:szCs w:val="28"/>
              </w:rPr>
            </w:pPr>
            <w:r w:rsidRPr="009A6138">
              <w:rPr>
                <w:rFonts w:ascii="Times New Roman" w:hAnsi="Times New Roman" w:cs="Times New Roman"/>
                <w:sz w:val="28"/>
                <w:szCs w:val="28"/>
              </w:rPr>
              <w:t>5</w:t>
            </w:r>
          </w:p>
        </w:tc>
      </w:tr>
      <w:tr w:rsidR="009A6138" w:rsidRPr="009A6138" w14:paraId="218816FB" w14:textId="77777777" w:rsidTr="006009C8">
        <w:tc>
          <w:tcPr>
            <w:tcW w:w="4608" w:type="dxa"/>
          </w:tcPr>
          <w:p w14:paraId="054F2287"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Прирост объема продаж, тыс. р.</w:t>
            </w:r>
          </w:p>
        </w:tc>
        <w:tc>
          <w:tcPr>
            <w:tcW w:w="1170" w:type="dxa"/>
          </w:tcPr>
          <w:p w14:paraId="47EC50FC"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153,4</w:t>
            </w:r>
          </w:p>
        </w:tc>
        <w:tc>
          <w:tcPr>
            <w:tcW w:w="1170" w:type="dxa"/>
          </w:tcPr>
          <w:p w14:paraId="4FEBB960"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460,1</w:t>
            </w:r>
          </w:p>
        </w:tc>
        <w:tc>
          <w:tcPr>
            <w:tcW w:w="1170" w:type="dxa"/>
          </w:tcPr>
          <w:p w14:paraId="21336BF2"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613,5</w:t>
            </w:r>
          </w:p>
        </w:tc>
        <w:tc>
          <w:tcPr>
            <w:tcW w:w="1170" w:type="dxa"/>
          </w:tcPr>
          <w:p w14:paraId="4CC0F51C"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306,8</w:t>
            </w:r>
          </w:p>
        </w:tc>
      </w:tr>
      <w:tr w:rsidR="009A6138" w:rsidRPr="009A6138" w14:paraId="1B9E327D" w14:textId="77777777" w:rsidTr="006009C8">
        <w:tc>
          <w:tcPr>
            <w:tcW w:w="4608" w:type="dxa"/>
          </w:tcPr>
          <w:p w14:paraId="7CE64C8F"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 xml:space="preserve">Прирост прибыли (результат) тыс. р. </w:t>
            </w:r>
          </w:p>
        </w:tc>
        <w:tc>
          <w:tcPr>
            <w:tcW w:w="1170" w:type="dxa"/>
          </w:tcPr>
          <w:p w14:paraId="2A13FEB0"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18,4</w:t>
            </w:r>
          </w:p>
        </w:tc>
        <w:tc>
          <w:tcPr>
            <w:tcW w:w="1170" w:type="dxa"/>
          </w:tcPr>
          <w:p w14:paraId="5C1E7FC6"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55,2</w:t>
            </w:r>
          </w:p>
        </w:tc>
        <w:tc>
          <w:tcPr>
            <w:tcW w:w="1170" w:type="dxa"/>
          </w:tcPr>
          <w:p w14:paraId="1918C6F8"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73,6</w:t>
            </w:r>
          </w:p>
        </w:tc>
        <w:tc>
          <w:tcPr>
            <w:tcW w:w="1170" w:type="dxa"/>
          </w:tcPr>
          <w:p w14:paraId="6695CB1E"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36,8</w:t>
            </w:r>
          </w:p>
        </w:tc>
      </w:tr>
      <w:tr w:rsidR="009A6138" w:rsidRPr="009A6138" w14:paraId="54F44ABC" w14:textId="77777777" w:rsidTr="006009C8">
        <w:tc>
          <w:tcPr>
            <w:tcW w:w="4608" w:type="dxa"/>
          </w:tcPr>
          <w:p w14:paraId="1F03B12A"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Затраты на мероприятие, тыс. р.</w:t>
            </w:r>
          </w:p>
        </w:tc>
        <w:tc>
          <w:tcPr>
            <w:tcW w:w="1170" w:type="dxa"/>
          </w:tcPr>
          <w:p w14:paraId="6BB0643C"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27,8</w:t>
            </w:r>
          </w:p>
        </w:tc>
        <w:tc>
          <w:tcPr>
            <w:tcW w:w="1170" w:type="dxa"/>
          </w:tcPr>
          <w:p w14:paraId="690232AD"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27,8</w:t>
            </w:r>
          </w:p>
        </w:tc>
        <w:tc>
          <w:tcPr>
            <w:tcW w:w="1170" w:type="dxa"/>
          </w:tcPr>
          <w:p w14:paraId="145F11CF"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27,8</w:t>
            </w:r>
          </w:p>
        </w:tc>
        <w:tc>
          <w:tcPr>
            <w:tcW w:w="1170" w:type="dxa"/>
          </w:tcPr>
          <w:p w14:paraId="1E3AE873"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27,8</w:t>
            </w:r>
          </w:p>
        </w:tc>
      </w:tr>
      <w:tr w:rsidR="009A6138" w:rsidRPr="009A6138" w14:paraId="666965C0" w14:textId="77777777" w:rsidTr="006009C8">
        <w:tc>
          <w:tcPr>
            <w:tcW w:w="4608" w:type="dxa"/>
          </w:tcPr>
          <w:p w14:paraId="3AE3E8A9"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Чистый денежный поток, тыс. р.</w:t>
            </w:r>
          </w:p>
        </w:tc>
        <w:tc>
          <w:tcPr>
            <w:tcW w:w="1170" w:type="dxa"/>
          </w:tcPr>
          <w:p w14:paraId="5461777B"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- 9,4</w:t>
            </w:r>
          </w:p>
        </w:tc>
        <w:tc>
          <w:tcPr>
            <w:tcW w:w="1170" w:type="dxa"/>
          </w:tcPr>
          <w:p w14:paraId="3A318C97"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27,4</w:t>
            </w:r>
          </w:p>
        </w:tc>
        <w:tc>
          <w:tcPr>
            <w:tcW w:w="1170" w:type="dxa"/>
          </w:tcPr>
          <w:p w14:paraId="19EB4DB5"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45,8</w:t>
            </w:r>
          </w:p>
        </w:tc>
        <w:tc>
          <w:tcPr>
            <w:tcW w:w="1170" w:type="dxa"/>
          </w:tcPr>
          <w:p w14:paraId="7310CBDA"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9,0</w:t>
            </w:r>
          </w:p>
        </w:tc>
      </w:tr>
      <w:tr w:rsidR="009A6138" w:rsidRPr="009A6138" w14:paraId="5AEF0589" w14:textId="77777777" w:rsidTr="006009C8">
        <w:tc>
          <w:tcPr>
            <w:tcW w:w="4608" w:type="dxa"/>
          </w:tcPr>
          <w:p w14:paraId="747164D1"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Дисконт</w:t>
            </w:r>
          </w:p>
        </w:tc>
        <w:tc>
          <w:tcPr>
            <w:tcW w:w="1170" w:type="dxa"/>
          </w:tcPr>
          <w:p w14:paraId="3D359F9C"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0,97</w:t>
            </w:r>
          </w:p>
        </w:tc>
        <w:tc>
          <w:tcPr>
            <w:tcW w:w="1170" w:type="dxa"/>
          </w:tcPr>
          <w:p w14:paraId="4D38FCE9"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0,94</w:t>
            </w:r>
          </w:p>
        </w:tc>
        <w:tc>
          <w:tcPr>
            <w:tcW w:w="1170" w:type="dxa"/>
          </w:tcPr>
          <w:p w14:paraId="1E4B5D4C"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0,91</w:t>
            </w:r>
          </w:p>
        </w:tc>
        <w:tc>
          <w:tcPr>
            <w:tcW w:w="1170" w:type="dxa"/>
          </w:tcPr>
          <w:p w14:paraId="4C47009B"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0,89</w:t>
            </w:r>
          </w:p>
        </w:tc>
      </w:tr>
      <w:tr w:rsidR="009A6138" w:rsidRPr="009A6138" w14:paraId="4C7A81D6" w14:textId="77777777" w:rsidTr="006009C8">
        <w:tc>
          <w:tcPr>
            <w:tcW w:w="4608" w:type="dxa"/>
          </w:tcPr>
          <w:p w14:paraId="1EB440B3"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Чистый приведенный доход по периодам, тыс. р.</w:t>
            </w:r>
          </w:p>
        </w:tc>
        <w:tc>
          <w:tcPr>
            <w:tcW w:w="1170" w:type="dxa"/>
          </w:tcPr>
          <w:p w14:paraId="0422C409"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- 9,1</w:t>
            </w:r>
          </w:p>
        </w:tc>
        <w:tc>
          <w:tcPr>
            <w:tcW w:w="1170" w:type="dxa"/>
          </w:tcPr>
          <w:p w14:paraId="44C738CE"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25,8</w:t>
            </w:r>
          </w:p>
        </w:tc>
        <w:tc>
          <w:tcPr>
            <w:tcW w:w="1170" w:type="dxa"/>
          </w:tcPr>
          <w:p w14:paraId="29DAFEC5"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41,7</w:t>
            </w:r>
          </w:p>
        </w:tc>
        <w:tc>
          <w:tcPr>
            <w:tcW w:w="1170" w:type="dxa"/>
          </w:tcPr>
          <w:p w14:paraId="516C8D6D"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8,0</w:t>
            </w:r>
          </w:p>
        </w:tc>
      </w:tr>
      <w:tr w:rsidR="009A6138" w:rsidRPr="009A6138" w14:paraId="174CAF8C" w14:textId="77777777" w:rsidTr="006009C8">
        <w:tc>
          <w:tcPr>
            <w:tcW w:w="4608" w:type="dxa"/>
          </w:tcPr>
          <w:p w14:paraId="12D3D685" w14:textId="77777777" w:rsidR="009A6138" w:rsidRPr="009A6138" w:rsidRDefault="009A6138" w:rsidP="006009C8">
            <w:pPr>
              <w:numPr>
                <w:ilvl w:val="0"/>
                <w:numId w:val="30"/>
              </w:numPr>
              <w:tabs>
                <w:tab w:val="clear" w:pos="720"/>
                <w:tab w:val="num" w:pos="0"/>
                <w:tab w:val="num" w:pos="311"/>
              </w:tabs>
              <w:ind w:left="27" w:firstLine="0"/>
              <w:jc w:val="both"/>
              <w:rPr>
                <w:rFonts w:ascii="Times New Roman" w:hAnsi="Times New Roman" w:cs="Times New Roman"/>
                <w:sz w:val="28"/>
                <w:szCs w:val="28"/>
              </w:rPr>
            </w:pPr>
            <w:r w:rsidRPr="009A6138">
              <w:rPr>
                <w:rFonts w:ascii="Times New Roman" w:hAnsi="Times New Roman" w:cs="Times New Roman"/>
                <w:sz w:val="28"/>
                <w:szCs w:val="28"/>
              </w:rPr>
              <w:t>Чистый приведенный доход нарастающим итогом, тыс. р.</w:t>
            </w:r>
          </w:p>
        </w:tc>
        <w:tc>
          <w:tcPr>
            <w:tcW w:w="1170" w:type="dxa"/>
          </w:tcPr>
          <w:p w14:paraId="63D975BF"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-9,1</w:t>
            </w:r>
          </w:p>
        </w:tc>
        <w:tc>
          <w:tcPr>
            <w:tcW w:w="1170" w:type="dxa"/>
          </w:tcPr>
          <w:p w14:paraId="2886FA87"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16,7</w:t>
            </w:r>
          </w:p>
        </w:tc>
        <w:tc>
          <w:tcPr>
            <w:tcW w:w="1170" w:type="dxa"/>
          </w:tcPr>
          <w:p w14:paraId="5D45D439"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58,4</w:t>
            </w:r>
          </w:p>
        </w:tc>
        <w:tc>
          <w:tcPr>
            <w:tcW w:w="1170" w:type="dxa"/>
          </w:tcPr>
          <w:p w14:paraId="5AEB7DF9" w14:textId="77777777" w:rsidR="009A6138" w:rsidRPr="009A6138" w:rsidRDefault="009A6138" w:rsidP="006009C8">
            <w:pPr>
              <w:jc w:val="both"/>
              <w:rPr>
                <w:rFonts w:ascii="Times New Roman" w:hAnsi="Times New Roman" w:cs="Times New Roman"/>
                <w:sz w:val="28"/>
                <w:szCs w:val="28"/>
              </w:rPr>
            </w:pPr>
            <w:r w:rsidRPr="009A6138">
              <w:rPr>
                <w:rFonts w:ascii="Times New Roman" w:hAnsi="Times New Roman" w:cs="Times New Roman"/>
                <w:sz w:val="28"/>
                <w:szCs w:val="28"/>
              </w:rPr>
              <w:t>66,4</w:t>
            </w:r>
          </w:p>
        </w:tc>
      </w:tr>
    </w:tbl>
    <w:p w14:paraId="73F74B86"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1194053"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Положительное значение </w:t>
      </w:r>
      <w:r w:rsidRPr="009A6138">
        <w:rPr>
          <w:rFonts w:ascii="Times New Roman" w:hAnsi="Times New Roman" w:cs="Times New Roman"/>
          <w:bCs/>
          <w:sz w:val="28"/>
          <w:szCs w:val="28"/>
        </w:rPr>
        <w:t>ЧПД</w:t>
      </w:r>
      <w:r w:rsidRPr="009A6138">
        <w:rPr>
          <w:rFonts w:ascii="Times New Roman" w:hAnsi="Times New Roman" w:cs="Times New Roman"/>
          <w:sz w:val="28"/>
          <w:szCs w:val="28"/>
        </w:rPr>
        <w:t xml:space="preserve"> (66,4) свидетельствует о целесообразности проведения мероприятия. </w:t>
      </w:r>
    </w:p>
    <w:p w14:paraId="70C598AD"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Помимо чистого приведенного дохода используются и такие показатели, как индекс доходности, срок окупаемости, внутренняя норма рентабельности.</w:t>
      </w:r>
    </w:p>
    <w:p w14:paraId="677F0DAC"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 xml:space="preserve">Индекс доходности (ИД) </w:t>
      </w:r>
      <w:proofErr w:type="gramStart"/>
      <w:r w:rsidRPr="009A6138">
        <w:rPr>
          <w:rFonts w:ascii="Times New Roman" w:hAnsi="Times New Roman" w:cs="Times New Roman"/>
          <w:sz w:val="28"/>
          <w:szCs w:val="28"/>
        </w:rPr>
        <w:t>- это</w:t>
      </w:r>
      <w:proofErr w:type="gramEnd"/>
      <w:r w:rsidRPr="009A6138">
        <w:rPr>
          <w:rFonts w:ascii="Times New Roman" w:hAnsi="Times New Roman" w:cs="Times New Roman"/>
          <w:sz w:val="28"/>
          <w:szCs w:val="28"/>
        </w:rPr>
        <w:t xml:space="preserve"> отношение суммы приведенных эффектов к величине вложений на мероприятия, приведенной к тому же расчетному периоду:</w:t>
      </w:r>
    </w:p>
    <w:p w14:paraId="103C5DD3"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3F96C77B" w14:textId="09A75FE6" w:rsidR="009A6138" w:rsidRPr="009A6138" w:rsidRDefault="00D1293F" w:rsidP="00574941">
      <w:pPr>
        <w:spacing w:after="0" w:line="240" w:lineRule="auto"/>
        <w:ind w:firstLine="709"/>
        <w:jc w:val="center"/>
        <w:rPr>
          <w:rFonts w:ascii="Times New Roman" w:hAnsi="Times New Roman" w:cs="Times New Roman"/>
          <w:sz w:val="28"/>
          <w:szCs w:val="28"/>
        </w:rPr>
      </w:pPr>
      <w:r w:rsidRPr="00D1293F">
        <w:rPr>
          <w:rFonts w:ascii="Times New Roman" w:eastAsia="Times New Roman" w:hAnsi="Times New Roman" w:cs="Times New Roman"/>
          <w:position w:val="-62"/>
          <w:sz w:val="28"/>
          <w:szCs w:val="28"/>
          <w:lang w:eastAsia="ru-RU"/>
        </w:rPr>
        <w:object w:dxaOrig="1740" w:dyaOrig="1359" w14:anchorId="1BA994D7">
          <v:shape id="_x0000_i1049" type="#_x0000_t75" style="width:87pt;height:67.95pt" o:ole="">
            <v:imagedata r:id="rId57" o:title=""/>
          </v:shape>
          <o:OLEObject Type="Embed" ProgID="Equation.3" ShapeID="_x0000_i1049" DrawAspect="Content" ObjectID="_1736783446" r:id="rId58"/>
        </w:object>
      </w:r>
      <w:r w:rsidRPr="00D1293F">
        <w:rPr>
          <w:rFonts w:ascii="Times New Roman" w:eastAsia="Times New Roman" w:hAnsi="Times New Roman" w:cs="Times New Roman"/>
          <w:sz w:val="28"/>
          <w:szCs w:val="28"/>
          <w:lang w:eastAsia="ru-RU"/>
        </w:rPr>
        <w:t xml:space="preserve">, или </w:t>
      </w:r>
      <w:r w:rsidRPr="00D1293F">
        <w:rPr>
          <w:rFonts w:ascii="Times New Roman" w:eastAsia="Times New Roman" w:hAnsi="Times New Roman" w:cs="Times New Roman"/>
          <w:position w:val="-60"/>
          <w:sz w:val="28"/>
          <w:szCs w:val="28"/>
          <w:lang w:eastAsia="ru-RU"/>
        </w:rPr>
        <w:object w:dxaOrig="1600" w:dyaOrig="1320" w14:anchorId="53BFCA7B">
          <v:shape id="_x0000_i1050" type="#_x0000_t75" style="width:80.05pt;height:66.25pt" o:ole="">
            <v:imagedata r:id="rId59" o:title=""/>
          </v:shape>
          <o:OLEObject Type="Embed" ProgID="Equation.3" ShapeID="_x0000_i1050" DrawAspect="Content" ObjectID="_1736783447" r:id="rId60"/>
        </w:object>
      </w:r>
      <w:r w:rsidRPr="00D1293F">
        <w:rPr>
          <w:rFonts w:ascii="Times New Roman" w:eastAsia="Times New Roman" w:hAnsi="Times New Roman" w:cs="Times New Roman"/>
          <w:sz w:val="28"/>
          <w:szCs w:val="28"/>
          <w:lang w:eastAsia="ru-RU"/>
        </w:rPr>
        <w:t xml:space="preserve">,               </w:t>
      </w:r>
      <w:proofErr w:type="gramStart"/>
      <w:r w:rsidRPr="00D1293F">
        <w:rPr>
          <w:rFonts w:ascii="Times New Roman" w:eastAsia="Times New Roman" w:hAnsi="Times New Roman" w:cs="Times New Roman"/>
          <w:sz w:val="28"/>
          <w:szCs w:val="28"/>
          <w:lang w:eastAsia="ru-RU"/>
        </w:rPr>
        <w:t xml:space="preserve">   (</w:t>
      </w:r>
      <w:proofErr w:type="gramEnd"/>
      <w:r w:rsidRPr="00D1293F">
        <w:rPr>
          <w:rFonts w:ascii="Times New Roman" w:eastAsia="Times New Roman" w:hAnsi="Times New Roman" w:cs="Times New Roman"/>
          <w:sz w:val="28"/>
          <w:szCs w:val="28"/>
          <w:lang w:eastAsia="ru-RU"/>
        </w:rPr>
        <w:t>18)</w:t>
      </w:r>
    </w:p>
    <w:p w14:paraId="166F9E7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Рассчитаем индекс доходности:</w:t>
      </w:r>
    </w:p>
    <w:p w14:paraId="531EFA78"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667BB31F" w14:textId="77777777" w:rsidR="009A6138" w:rsidRPr="009A6138" w:rsidRDefault="009A6138" w:rsidP="00574941">
      <w:pPr>
        <w:spacing w:after="0" w:line="240" w:lineRule="auto"/>
        <w:ind w:firstLine="709"/>
        <w:jc w:val="center"/>
        <w:rPr>
          <w:rFonts w:ascii="Times New Roman" w:hAnsi="Times New Roman" w:cs="Times New Roman"/>
          <w:sz w:val="28"/>
          <w:szCs w:val="28"/>
        </w:rPr>
      </w:pPr>
      <w:r w:rsidRPr="009A6138">
        <w:rPr>
          <w:rFonts w:ascii="Times New Roman" w:hAnsi="Times New Roman" w:cs="Times New Roman"/>
          <w:sz w:val="28"/>
          <w:szCs w:val="28"/>
        </w:rPr>
        <w:object w:dxaOrig="7160" w:dyaOrig="660" w14:anchorId="2BA7ED0C">
          <v:shape id="_x0000_i1051" type="#_x0000_t75" style="width:358.25pt;height:32.25pt" o:ole="">
            <v:imagedata r:id="rId61" o:title=""/>
          </v:shape>
          <o:OLEObject Type="Embed" ProgID="Equation.3" ShapeID="_x0000_i1051" DrawAspect="Content" ObjectID="_1736783448" r:id="rId62"/>
        </w:object>
      </w:r>
    </w:p>
    <w:p w14:paraId="32938AD3"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61417CF8"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28641867"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Индекс доходности взаимосвязан с чистым дисконтированным до</w:t>
      </w:r>
      <w:r w:rsidRPr="009A6138">
        <w:rPr>
          <w:rFonts w:ascii="Times New Roman" w:hAnsi="Times New Roman" w:cs="Times New Roman"/>
          <w:sz w:val="28"/>
          <w:szCs w:val="28"/>
        </w:rPr>
        <w:softHyphen/>
        <w:t xml:space="preserve">ходом: если ЧДД&gt;0, то ИД&gt;1 и наоборот. При величине ИД&gt;1 проект эффективен, при </w:t>
      </w:r>
      <w:proofErr w:type="gramStart"/>
      <w:r w:rsidRPr="009A6138">
        <w:rPr>
          <w:rFonts w:ascii="Times New Roman" w:hAnsi="Times New Roman" w:cs="Times New Roman"/>
          <w:sz w:val="28"/>
          <w:szCs w:val="28"/>
        </w:rPr>
        <w:t>ИД&lt;</w:t>
      </w:r>
      <w:proofErr w:type="gramEnd"/>
      <w:r w:rsidRPr="009A6138">
        <w:rPr>
          <w:rFonts w:ascii="Times New Roman" w:hAnsi="Times New Roman" w:cs="Times New Roman"/>
          <w:sz w:val="28"/>
          <w:szCs w:val="28"/>
        </w:rPr>
        <w:t>1 - проект неэффективен.</w:t>
      </w:r>
    </w:p>
    <w:p w14:paraId="2308E6E2"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Еще одним из наиболее важных показателей является срок окупаемости. Срок окупаемости - один из наиболее распространенных и понятных показателей оценки эффективности рекламных мероприятий. Он показывает, через какой период вложения на проводимые мероприятия окупят себя.</w:t>
      </w:r>
    </w:p>
    <w:p w14:paraId="1740AA2F" w14:textId="7516ACC1" w:rsidR="009A6138" w:rsidRPr="009A6138" w:rsidRDefault="00D1293F" w:rsidP="00574941">
      <w:pPr>
        <w:spacing w:after="0" w:line="240" w:lineRule="auto"/>
        <w:ind w:firstLine="709"/>
        <w:jc w:val="center"/>
        <w:rPr>
          <w:rFonts w:ascii="Times New Roman" w:hAnsi="Times New Roman" w:cs="Times New Roman"/>
          <w:sz w:val="28"/>
          <w:szCs w:val="28"/>
        </w:rPr>
      </w:pPr>
      <w:r w:rsidRPr="00D1293F">
        <w:rPr>
          <w:rFonts w:ascii="Times New Roman" w:eastAsia="Times New Roman" w:hAnsi="Times New Roman" w:cs="Times New Roman"/>
          <w:position w:val="-66"/>
          <w:sz w:val="28"/>
          <w:szCs w:val="28"/>
          <w:lang w:eastAsia="ru-RU"/>
        </w:rPr>
        <w:object w:dxaOrig="3900" w:dyaOrig="1400" w14:anchorId="17718511">
          <v:shape id="_x0000_i1052" type="#_x0000_t75" style="width:194.1pt;height:69.7pt" o:ole="">
            <v:imagedata r:id="rId63" o:title=""/>
          </v:shape>
          <o:OLEObject Type="Embed" ProgID="Equation.3" ShapeID="_x0000_i1052" DrawAspect="Content" ObjectID="_1736783449" r:id="rId64"/>
        </w:object>
      </w:r>
      <w:r w:rsidRPr="00D1293F">
        <w:rPr>
          <w:rFonts w:ascii="Times New Roman" w:eastAsia="Times New Roman" w:hAnsi="Times New Roman" w:cs="Times New Roman"/>
          <w:sz w:val="28"/>
          <w:szCs w:val="28"/>
          <w:lang w:eastAsia="ru-RU"/>
        </w:rPr>
        <w:t xml:space="preserve"> </w:t>
      </w:r>
      <w:proofErr w:type="gramStart"/>
      <w:r w:rsidRPr="00D1293F">
        <w:rPr>
          <w:rFonts w:ascii="Times New Roman" w:eastAsia="Times New Roman" w:hAnsi="Times New Roman" w:cs="Times New Roman"/>
          <w:sz w:val="28"/>
          <w:szCs w:val="28"/>
          <w:lang w:eastAsia="ru-RU"/>
        </w:rPr>
        <w:t xml:space="preserve">,   </w:t>
      </w:r>
      <w:proofErr w:type="gramEnd"/>
      <w:r w:rsidRPr="00D1293F">
        <w:rPr>
          <w:rFonts w:ascii="Times New Roman" w:eastAsia="Times New Roman" w:hAnsi="Times New Roman" w:cs="Times New Roman"/>
          <w:sz w:val="28"/>
          <w:szCs w:val="28"/>
          <w:lang w:eastAsia="ru-RU"/>
        </w:rPr>
        <w:t xml:space="preserve">               (19)</w:t>
      </w:r>
    </w:p>
    <w:p w14:paraId="26CD8A84"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Рассчитаем период окупаемости:</w:t>
      </w:r>
    </w:p>
    <w:p w14:paraId="3647C1B2"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9DE9809" w14:textId="1C041E78" w:rsidR="009A6138" w:rsidRPr="009A6138" w:rsidRDefault="00574941" w:rsidP="00574941">
      <w:pPr>
        <w:spacing w:after="0" w:line="240" w:lineRule="auto"/>
        <w:ind w:firstLine="709"/>
        <w:rPr>
          <w:rFonts w:ascii="Times New Roman" w:hAnsi="Times New Roman" w:cs="Times New Roman"/>
          <w:sz w:val="28"/>
          <w:szCs w:val="28"/>
        </w:rPr>
      </w:pPr>
      <w:r w:rsidRPr="009A6138">
        <w:rPr>
          <w:rFonts w:ascii="Times New Roman" w:hAnsi="Times New Roman" w:cs="Times New Roman"/>
          <w:sz w:val="28"/>
          <w:szCs w:val="28"/>
        </w:rPr>
        <w:object w:dxaOrig="9540" w:dyaOrig="660" w14:anchorId="2E9DC78E">
          <v:shape id="_x0000_i1058" type="#_x0000_t75" style="width:464.85pt;height:31.1pt" o:ole="">
            <v:imagedata r:id="rId65" o:title=""/>
          </v:shape>
          <o:OLEObject Type="Embed" ProgID="Equation.3" ShapeID="_x0000_i1058" DrawAspect="Content" ObjectID="_1736783450" r:id="rId66"/>
        </w:object>
      </w:r>
    </w:p>
    <w:p w14:paraId="6B7B9152" w14:textId="77777777" w:rsidR="009A6138" w:rsidRPr="009A6138" w:rsidRDefault="009A6138" w:rsidP="009A6138">
      <w:pPr>
        <w:spacing w:after="0" w:line="240" w:lineRule="auto"/>
        <w:ind w:firstLine="709"/>
        <w:jc w:val="both"/>
        <w:rPr>
          <w:rFonts w:ascii="Times New Roman" w:hAnsi="Times New Roman" w:cs="Times New Roman"/>
          <w:sz w:val="28"/>
          <w:szCs w:val="28"/>
        </w:rPr>
      </w:pPr>
    </w:p>
    <w:p w14:paraId="7E82E0F5" w14:textId="77777777" w:rsidR="009A6138" w:rsidRPr="009A6138" w:rsidRDefault="009A6138" w:rsidP="009A6138">
      <w:pPr>
        <w:spacing w:after="0" w:line="240" w:lineRule="auto"/>
        <w:ind w:firstLine="709"/>
        <w:jc w:val="both"/>
        <w:rPr>
          <w:rFonts w:ascii="Times New Roman" w:hAnsi="Times New Roman" w:cs="Times New Roman"/>
          <w:sz w:val="28"/>
          <w:szCs w:val="28"/>
        </w:rPr>
      </w:pPr>
      <w:r w:rsidRPr="009A6138">
        <w:rPr>
          <w:rFonts w:ascii="Times New Roman" w:hAnsi="Times New Roman" w:cs="Times New Roman"/>
          <w:sz w:val="28"/>
          <w:szCs w:val="28"/>
        </w:rPr>
        <w:t>Итак, предлагаемые рекламные мероприятия по расчетам весьма эффективны: ЧПД - положителен и равен 66,4 тыс. руб., ИД&gt;1, период окупаемости составляет 2,4 квартала, то есть начнет окупаться в течение срока проводимых мероприятий.</w:t>
      </w:r>
    </w:p>
    <w:p w14:paraId="2B3E21DC" w14:textId="77777777" w:rsidR="00180376" w:rsidRPr="00180376" w:rsidRDefault="00180376" w:rsidP="001432AA">
      <w:pPr>
        <w:spacing w:after="0" w:line="240" w:lineRule="auto"/>
        <w:ind w:firstLine="709"/>
        <w:jc w:val="both"/>
        <w:rPr>
          <w:rFonts w:ascii="Times New Roman" w:hAnsi="Times New Roman" w:cs="Times New Roman"/>
          <w:bCs/>
          <w:sz w:val="28"/>
          <w:szCs w:val="28"/>
        </w:rPr>
      </w:pPr>
    </w:p>
    <w:sectPr w:rsidR="00180376" w:rsidRPr="001803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FB2C" w14:textId="77777777" w:rsidR="00BC38F8" w:rsidRDefault="00BC38F8" w:rsidP="00EE5DFC">
      <w:pPr>
        <w:spacing w:after="0" w:line="240" w:lineRule="auto"/>
      </w:pPr>
      <w:r>
        <w:separator/>
      </w:r>
    </w:p>
  </w:endnote>
  <w:endnote w:type="continuationSeparator" w:id="0">
    <w:p w14:paraId="715F2BED" w14:textId="77777777" w:rsidR="00BC38F8" w:rsidRDefault="00BC38F8" w:rsidP="00EE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4510F" w14:textId="77777777" w:rsidR="00BC38F8" w:rsidRDefault="00BC38F8" w:rsidP="00EE5DFC">
      <w:pPr>
        <w:spacing w:after="0" w:line="240" w:lineRule="auto"/>
      </w:pPr>
      <w:r>
        <w:separator/>
      </w:r>
    </w:p>
  </w:footnote>
  <w:footnote w:type="continuationSeparator" w:id="0">
    <w:p w14:paraId="64B11F4A" w14:textId="77777777" w:rsidR="00BC38F8" w:rsidRDefault="00BC38F8" w:rsidP="00EE5DFC">
      <w:pPr>
        <w:spacing w:after="0" w:line="240" w:lineRule="auto"/>
      </w:pPr>
      <w:r>
        <w:continuationSeparator/>
      </w:r>
    </w:p>
  </w:footnote>
  <w:footnote w:id="1">
    <w:p w14:paraId="721B1FBF" w14:textId="77777777" w:rsidR="00EE5DFC" w:rsidRPr="00D02695" w:rsidRDefault="00EE5DFC" w:rsidP="00EE5DFC">
      <w:pPr>
        <w:pStyle w:val="a5"/>
      </w:pPr>
      <w:r w:rsidRPr="00D02695">
        <w:rPr>
          <w:rStyle w:val="a7"/>
        </w:rPr>
        <w:footnoteRef/>
      </w:r>
      <w:r w:rsidRPr="00D02695">
        <w:t xml:space="preserve"> </w:t>
      </w:r>
      <w:r w:rsidRPr="00D02695">
        <w:rPr>
          <w:spacing w:val="-5"/>
        </w:rPr>
        <w:t>Отношение количества человек, купивших товар или в услугу, к количеству людей, посетивших сайт</w:t>
      </w:r>
    </w:p>
  </w:footnote>
  <w:footnote w:id="2">
    <w:p w14:paraId="159DDCF9" w14:textId="77777777" w:rsidR="00EE5DFC" w:rsidRPr="00D02695" w:rsidRDefault="00EE5DFC" w:rsidP="00EE5DFC">
      <w:pPr>
        <w:pStyle w:val="a5"/>
        <w:rPr>
          <w:spacing w:val="-5"/>
        </w:rPr>
      </w:pPr>
      <w:r w:rsidRPr="00D02695">
        <w:rPr>
          <w:spacing w:val="-5"/>
        </w:rPr>
        <w:footnoteRef/>
      </w:r>
      <w:r w:rsidRPr="00D02695">
        <w:rPr>
          <w:spacing w:val="-5"/>
        </w:rPr>
        <w:t xml:space="preserve"> Процент посещений, в ходе которых посетитель покинул сайт, потратив менее 5 с на его просмотр</w:t>
      </w:r>
    </w:p>
  </w:footnote>
  <w:footnote w:id="3">
    <w:p w14:paraId="6432F63A" w14:textId="77777777" w:rsidR="00EE5DFC" w:rsidRPr="00D02695" w:rsidRDefault="00EE5DFC" w:rsidP="00EE5DFC">
      <w:pPr>
        <w:pStyle w:val="a5"/>
        <w:rPr>
          <w:spacing w:val="-5"/>
        </w:rPr>
      </w:pPr>
      <w:r w:rsidRPr="00D02695">
        <w:rPr>
          <w:spacing w:val="-5"/>
        </w:rPr>
        <w:footnoteRef/>
      </w:r>
      <w:r w:rsidRPr="00D02695">
        <w:rPr>
          <w:spacing w:val="-5"/>
        </w:rPr>
        <w:t xml:space="preserve"> Отношение суммы количества прямых кликов + количество кликов</w:t>
      </w:r>
      <w:r>
        <w:rPr>
          <w:spacing w:val="-5"/>
        </w:rPr>
        <w:t xml:space="preserve"> </w:t>
      </w:r>
      <w:r w:rsidRPr="00D02695">
        <w:rPr>
          <w:spacing w:val="-5"/>
        </w:rPr>
        <w:t>по рекомендации к количеству прямых кликов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8C808C"/>
    <w:lvl w:ilvl="0">
      <w:numFmt w:val="bullet"/>
      <w:lvlText w:val="*"/>
      <w:lvlJc w:val="left"/>
    </w:lvl>
  </w:abstractNum>
  <w:abstractNum w:abstractNumId="1" w15:restartNumberingAfterBreak="0">
    <w:nsid w:val="00EE5DB1"/>
    <w:multiLevelType w:val="hybridMultilevel"/>
    <w:tmpl w:val="C64E2A0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C1445"/>
    <w:multiLevelType w:val="hybridMultilevel"/>
    <w:tmpl w:val="8DE614CC"/>
    <w:lvl w:ilvl="0" w:tplc="265E4F0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425357"/>
    <w:multiLevelType w:val="hybridMultilevel"/>
    <w:tmpl w:val="D76CFB52"/>
    <w:lvl w:ilvl="0" w:tplc="D696E1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5217F6"/>
    <w:multiLevelType w:val="hybridMultilevel"/>
    <w:tmpl w:val="D1A65790"/>
    <w:lvl w:ilvl="0" w:tplc="0EC8578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4FC4254"/>
    <w:multiLevelType w:val="hybridMultilevel"/>
    <w:tmpl w:val="C2BC5D74"/>
    <w:lvl w:ilvl="0" w:tplc="AA36499E">
      <w:start w:val="1"/>
      <w:numFmt w:val="decimal"/>
      <w:lvlText w:val="%1)"/>
      <w:lvlJc w:val="left"/>
      <w:pPr>
        <w:ind w:left="1292" w:hanging="425"/>
        <w:jc w:val="left"/>
      </w:pPr>
      <w:rPr>
        <w:rFonts w:ascii="Times New Roman" w:eastAsia="Times New Roman" w:hAnsi="Times New Roman" w:cs="Times New Roman" w:hint="default"/>
        <w:w w:val="99"/>
        <w:sz w:val="28"/>
        <w:szCs w:val="28"/>
      </w:rPr>
    </w:lvl>
    <w:lvl w:ilvl="1" w:tplc="99864BDA">
      <w:numFmt w:val="bullet"/>
      <w:lvlText w:val="•"/>
      <w:lvlJc w:val="left"/>
      <w:pPr>
        <w:ind w:left="2234" w:hanging="425"/>
      </w:pPr>
      <w:rPr>
        <w:rFonts w:hint="default"/>
      </w:rPr>
    </w:lvl>
    <w:lvl w:ilvl="2" w:tplc="41C0F260">
      <w:numFmt w:val="bullet"/>
      <w:lvlText w:val="•"/>
      <w:lvlJc w:val="left"/>
      <w:pPr>
        <w:ind w:left="3168" w:hanging="425"/>
      </w:pPr>
      <w:rPr>
        <w:rFonts w:hint="default"/>
      </w:rPr>
    </w:lvl>
    <w:lvl w:ilvl="3" w:tplc="F6F6EA2A">
      <w:numFmt w:val="bullet"/>
      <w:lvlText w:val="•"/>
      <w:lvlJc w:val="left"/>
      <w:pPr>
        <w:ind w:left="4103" w:hanging="425"/>
      </w:pPr>
      <w:rPr>
        <w:rFonts w:hint="default"/>
      </w:rPr>
    </w:lvl>
    <w:lvl w:ilvl="4" w:tplc="DB4A3A9C">
      <w:numFmt w:val="bullet"/>
      <w:lvlText w:val="•"/>
      <w:lvlJc w:val="left"/>
      <w:pPr>
        <w:ind w:left="5037" w:hanging="425"/>
      </w:pPr>
      <w:rPr>
        <w:rFonts w:hint="default"/>
      </w:rPr>
    </w:lvl>
    <w:lvl w:ilvl="5" w:tplc="C8028372">
      <w:numFmt w:val="bullet"/>
      <w:lvlText w:val="•"/>
      <w:lvlJc w:val="left"/>
      <w:pPr>
        <w:ind w:left="5972" w:hanging="425"/>
      </w:pPr>
      <w:rPr>
        <w:rFonts w:hint="default"/>
      </w:rPr>
    </w:lvl>
    <w:lvl w:ilvl="6" w:tplc="3624573C">
      <w:numFmt w:val="bullet"/>
      <w:lvlText w:val="•"/>
      <w:lvlJc w:val="left"/>
      <w:pPr>
        <w:ind w:left="6906" w:hanging="425"/>
      </w:pPr>
      <w:rPr>
        <w:rFonts w:hint="default"/>
      </w:rPr>
    </w:lvl>
    <w:lvl w:ilvl="7" w:tplc="FF703A98">
      <w:numFmt w:val="bullet"/>
      <w:lvlText w:val="•"/>
      <w:lvlJc w:val="left"/>
      <w:pPr>
        <w:ind w:left="7841" w:hanging="425"/>
      </w:pPr>
      <w:rPr>
        <w:rFonts w:hint="default"/>
      </w:rPr>
    </w:lvl>
    <w:lvl w:ilvl="8" w:tplc="6122E41A">
      <w:numFmt w:val="bullet"/>
      <w:lvlText w:val="•"/>
      <w:lvlJc w:val="left"/>
      <w:pPr>
        <w:ind w:left="8775" w:hanging="425"/>
      </w:pPr>
      <w:rPr>
        <w:rFonts w:hint="default"/>
      </w:rPr>
    </w:lvl>
  </w:abstractNum>
  <w:abstractNum w:abstractNumId="6" w15:restartNumberingAfterBreak="0">
    <w:nsid w:val="16032987"/>
    <w:multiLevelType w:val="hybridMultilevel"/>
    <w:tmpl w:val="B4247B18"/>
    <w:lvl w:ilvl="0" w:tplc="C3F8AE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957932"/>
    <w:multiLevelType w:val="hybridMultilevel"/>
    <w:tmpl w:val="D0F6F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121158"/>
    <w:multiLevelType w:val="hybridMultilevel"/>
    <w:tmpl w:val="2DC65CF0"/>
    <w:lvl w:ilvl="0" w:tplc="B5FAB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C616F8B"/>
    <w:multiLevelType w:val="hybridMultilevel"/>
    <w:tmpl w:val="FC2E065A"/>
    <w:lvl w:ilvl="0" w:tplc="19C4DB00">
      <w:start w:val="1"/>
      <w:numFmt w:val="decimal"/>
      <w:lvlText w:val="%1)"/>
      <w:lvlJc w:val="left"/>
      <w:pPr>
        <w:ind w:left="1274" w:hanging="407"/>
        <w:jc w:val="left"/>
      </w:pPr>
      <w:rPr>
        <w:rFonts w:ascii="Times New Roman" w:eastAsia="Times New Roman" w:hAnsi="Times New Roman" w:cs="Times New Roman" w:hint="default"/>
        <w:w w:val="99"/>
        <w:sz w:val="28"/>
        <w:szCs w:val="28"/>
      </w:rPr>
    </w:lvl>
    <w:lvl w:ilvl="1" w:tplc="3CBEA20E">
      <w:numFmt w:val="bullet"/>
      <w:lvlText w:val="•"/>
      <w:lvlJc w:val="left"/>
      <w:pPr>
        <w:ind w:left="2216" w:hanging="407"/>
      </w:pPr>
      <w:rPr>
        <w:rFonts w:hint="default"/>
      </w:rPr>
    </w:lvl>
    <w:lvl w:ilvl="2" w:tplc="6B3A257E">
      <w:numFmt w:val="bullet"/>
      <w:lvlText w:val="•"/>
      <w:lvlJc w:val="left"/>
      <w:pPr>
        <w:ind w:left="3152" w:hanging="407"/>
      </w:pPr>
      <w:rPr>
        <w:rFonts w:hint="default"/>
      </w:rPr>
    </w:lvl>
    <w:lvl w:ilvl="3" w:tplc="D5FA81B8">
      <w:numFmt w:val="bullet"/>
      <w:lvlText w:val="•"/>
      <w:lvlJc w:val="left"/>
      <w:pPr>
        <w:ind w:left="4089" w:hanging="407"/>
      </w:pPr>
      <w:rPr>
        <w:rFonts w:hint="default"/>
      </w:rPr>
    </w:lvl>
    <w:lvl w:ilvl="4" w:tplc="0888C7D4">
      <w:numFmt w:val="bullet"/>
      <w:lvlText w:val="•"/>
      <w:lvlJc w:val="left"/>
      <w:pPr>
        <w:ind w:left="5025" w:hanging="407"/>
      </w:pPr>
      <w:rPr>
        <w:rFonts w:hint="default"/>
      </w:rPr>
    </w:lvl>
    <w:lvl w:ilvl="5" w:tplc="B1989972">
      <w:numFmt w:val="bullet"/>
      <w:lvlText w:val="•"/>
      <w:lvlJc w:val="left"/>
      <w:pPr>
        <w:ind w:left="5962" w:hanging="407"/>
      </w:pPr>
      <w:rPr>
        <w:rFonts w:hint="default"/>
      </w:rPr>
    </w:lvl>
    <w:lvl w:ilvl="6" w:tplc="1F100174">
      <w:numFmt w:val="bullet"/>
      <w:lvlText w:val="•"/>
      <w:lvlJc w:val="left"/>
      <w:pPr>
        <w:ind w:left="6898" w:hanging="407"/>
      </w:pPr>
      <w:rPr>
        <w:rFonts w:hint="default"/>
      </w:rPr>
    </w:lvl>
    <w:lvl w:ilvl="7" w:tplc="301C0192">
      <w:numFmt w:val="bullet"/>
      <w:lvlText w:val="•"/>
      <w:lvlJc w:val="left"/>
      <w:pPr>
        <w:ind w:left="7835" w:hanging="407"/>
      </w:pPr>
      <w:rPr>
        <w:rFonts w:hint="default"/>
      </w:rPr>
    </w:lvl>
    <w:lvl w:ilvl="8" w:tplc="8BDAB79A">
      <w:numFmt w:val="bullet"/>
      <w:lvlText w:val="•"/>
      <w:lvlJc w:val="left"/>
      <w:pPr>
        <w:ind w:left="8771" w:hanging="407"/>
      </w:pPr>
      <w:rPr>
        <w:rFonts w:hint="default"/>
      </w:rPr>
    </w:lvl>
  </w:abstractNum>
  <w:abstractNum w:abstractNumId="10" w15:restartNumberingAfterBreak="0">
    <w:nsid w:val="226412CE"/>
    <w:multiLevelType w:val="hybridMultilevel"/>
    <w:tmpl w:val="F2624E66"/>
    <w:lvl w:ilvl="0" w:tplc="904AEEE8">
      <w:start w:val="3"/>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1" w15:restartNumberingAfterBreak="0">
    <w:nsid w:val="27051D0F"/>
    <w:multiLevelType w:val="hybridMultilevel"/>
    <w:tmpl w:val="73CE3AB8"/>
    <w:lvl w:ilvl="0" w:tplc="3452973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175E78"/>
    <w:multiLevelType w:val="hybridMultilevel"/>
    <w:tmpl w:val="57CA663C"/>
    <w:lvl w:ilvl="0" w:tplc="15A25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7AF1F8D"/>
    <w:multiLevelType w:val="hybridMultilevel"/>
    <w:tmpl w:val="F86010FE"/>
    <w:lvl w:ilvl="0" w:tplc="BACCD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D512F02"/>
    <w:multiLevelType w:val="hybridMultilevel"/>
    <w:tmpl w:val="EBAA7BF8"/>
    <w:lvl w:ilvl="0" w:tplc="15A25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4944E71"/>
    <w:multiLevelType w:val="hybridMultilevel"/>
    <w:tmpl w:val="2996C580"/>
    <w:lvl w:ilvl="0" w:tplc="B5FAB16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3B5B59CE"/>
    <w:multiLevelType w:val="multilevel"/>
    <w:tmpl w:val="FB20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B05A4C"/>
    <w:multiLevelType w:val="multilevel"/>
    <w:tmpl w:val="B0BC9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46387C"/>
    <w:multiLevelType w:val="singleLevel"/>
    <w:tmpl w:val="73087990"/>
    <w:lvl w:ilvl="0">
      <w:start w:val="1"/>
      <w:numFmt w:val="decimal"/>
      <w:lvlText w:val="%1)"/>
      <w:lvlJc w:val="left"/>
      <w:pPr>
        <w:tabs>
          <w:tab w:val="num" w:pos="1260"/>
        </w:tabs>
        <w:ind w:left="1260" w:hanging="360"/>
      </w:pPr>
      <w:rPr>
        <w:rFonts w:hint="default"/>
      </w:rPr>
    </w:lvl>
  </w:abstractNum>
  <w:abstractNum w:abstractNumId="19" w15:restartNumberingAfterBreak="0">
    <w:nsid w:val="56444855"/>
    <w:multiLevelType w:val="multilevel"/>
    <w:tmpl w:val="3142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DF4221"/>
    <w:multiLevelType w:val="hybridMultilevel"/>
    <w:tmpl w:val="6A80478A"/>
    <w:lvl w:ilvl="0" w:tplc="67661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FEF0D66"/>
    <w:multiLevelType w:val="hybridMultilevel"/>
    <w:tmpl w:val="B590EEBE"/>
    <w:lvl w:ilvl="0" w:tplc="8F58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FF17737"/>
    <w:multiLevelType w:val="hybridMultilevel"/>
    <w:tmpl w:val="AF32968A"/>
    <w:lvl w:ilvl="0" w:tplc="B5FAB16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B1B313F"/>
    <w:multiLevelType w:val="hybridMultilevel"/>
    <w:tmpl w:val="DA0801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585874"/>
    <w:multiLevelType w:val="hybridMultilevel"/>
    <w:tmpl w:val="125E038A"/>
    <w:lvl w:ilvl="0" w:tplc="FFFFFFFF">
      <w:start w:val="1"/>
      <w:numFmt w:val="decimal"/>
      <w:lvlText w:val="%1)"/>
      <w:lvlJc w:val="left"/>
      <w:pPr>
        <w:tabs>
          <w:tab w:val="num" w:pos="660"/>
        </w:tabs>
        <w:ind w:left="660" w:hanging="360"/>
      </w:pPr>
      <w:rPr>
        <w:rFonts w:hint="default"/>
      </w:rPr>
    </w:lvl>
    <w:lvl w:ilvl="1" w:tplc="FFFFFFFF" w:tentative="1">
      <w:start w:val="1"/>
      <w:numFmt w:val="lowerLetter"/>
      <w:lvlText w:val="%2."/>
      <w:lvlJc w:val="left"/>
      <w:pPr>
        <w:tabs>
          <w:tab w:val="num" w:pos="1380"/>
        </w:tabs>
        <w:ind w:left="1380" w:hanging="360"/>
      </w:pPr>
    </w:lvl>
    <w:lvl w:ilvl="2" w:tplc="FFFFFFFF" w:tentative="1">
      <w:start w:val="1"/>
      <w:numFmt w:val="lowerRoman"/>
      <w:lvlText w:val="%3."/>
      <w:lvlJc w:val="right"/>
      <w:pPr>
        <w:tabs>
          <w:tab w:val="num" w:pos="2100"/>
        </w:tabs>
        <w:ind w:left="2100" w:hanging="180"/>
      </w:pPr>
    </w:lvl>
    <w:lvl w:ilvl="3" w:tplc="FFFFFFFF" w:tentative="1">
      <w:start w:val="1"/>
      <w:numFmt w:val="decimal"/>
      <w:lvlText w:val="%4."/>
      <w:lvlJc w:val="left"/>
      <w:pPr>
        <w:tabs>
          <w:tab w:val="num" w:pos="2820"/>
        </w:tabs>
        <w:ind w:left="2820" w:hanging="360"/>
      </w:pPr>
    </w:lvl>
    <w:lvl w:ilvl="4" w:tplc="FFFFFFFF" w:tentative="1">
      <w:start w:val="1"/>
      <w:numFmt w:val="lowerLetter"/>
      <w:lvlText w:val="%5."/>
      <w:lvlJc w:val="left"/>
      <w:pPr>
        <w:tabs>
          <w:tab w:val="num" w:pos="3540"/>
        </w:tabs>
        <w:ind w:left="3540" w:hanging="360"/>
      </w:pPr>
    </w:lvl>
    <w:lvl w:ilvl="5" w:tplc="FFFFFFFF" w:tentative="1">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25" w15:restartNumberingAfterBreak="0">
    <w:nsid w:val="742A2D9F"/>
    <w:multiLevelType w:val="multilevel"/>
    <w:tmpl w:val="9398BAE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BB4E80"/>
    <w:multiLevelType w:val="hybridMultilevel"/>
    <w:tmpl w:val="75D4C7C0"/>
    <w:lvl w:ilvl="0" w:tplc="7E8C6866">
      <w:start w:val="1"/>
      <w:numFmt w:val="decimal"/>
      <w:lvlText w:val="%1."/>
      <w:lvlJc w:val="left"/>
      <w:pPr>
        <w:ind w:left="1227" w:hanging="360"/>
      </w:pPr>
      <w:rPr>
        <w:rFonts w:hint="default"/>
      </w:rPr>
    </w:lvl>
    <w:lvl w:ilvl="1" w:tplc="04190019" w:tentative="1">
      <w:start w:val="1"/>
      <w:numFmt w:val="lowerLetter"/>
      <w:lvlText w:val="%2."/>
      <w:lvlJc w:val="left"/>
      <w:pPr>
        <w:ind w:left="1947" w:hanging="360"/>
      </w:pPr>
    </w:lvl>
    <w:lvl w:ilvl="2" w:tplc="0419001B" w:tentative="1">
      <w:start w:val="1"/>
      <w:numFmt w:val="lowerRoman"/>
      <w:lvlText w:val="%3."/>
      <w:lvlJc w:val="right"/>
      <w:pPr>
        <w:ind w:left="2667" w:hanging="180"/>
      </w:pPr>
    </w:lvl>
    <w:lvl w:ilvl="3" w:tplc="0419000F" w:tentative="1">
      <w:start w:val="1"/>
      <w:numFmt w:val="decimal"/>
      <w:lvlText w:val="%4."/>
      <w:lvlJc w:val="left"/>
      <w:pPr>
        <w:ind w:left="3387" w:hanging="360"/>
      </w:pPr>
    </w:lvl>
    <w:lvl w:ilvl="4" w:tplc="04190019" w:tentative="1">
      <w:start w:val="1"/>
      <w:numFmt w:val="lowerLetter"/>
      <w:lvlText w:val="%5."/>
      <w:lvlJc w:val="left"/>
      <w:pPr>
        <w:ind w:left="4107" w:hanging="360"/>
      </w:pPr>
    </w:lvl>
    <w:lvl w:ilvl="5" w:tplc="0419001B" w:tentative="1">
      <w:start w:val="1"/>
      <w:numFmt w:val="lowerRoman"/>
      <w:lvlText w:val="%6."/>
      <w:lvlJc w:val="right"/>
      <w:pPr>
        <w:ind w:left="4827" w:hanging="180"/>
      </w:pPr>
    </w:lvl>
    <w:lvl w:ilvl="6" w:tplc="0419000F" w:tentative="1">
      <w:start w:val="1"/>
      <w:numFmt w:val="decimal"/>
      <w:lvlText w:val="%7."/>
      <w:lvlJc w:val="left"/>
      <w:pPr>
        <w:ind w:left="5547" w:hanging="360"/>
      </w:pPr>
    </w:lvl>
    <w:lvl w:ilvl="7" w:tplc="04190019" w:tentative="1">
      <w:start w:val="1"/>
      <w:numFmt w:val="lowerLetter"/>
      <w:lvlText w:val="%8."/>
      <w:lvlJc w:val="left"/>
      <w:pPr>
        <w:ind w:left="6267" w:hanging="360"/>
      </w:pPr>
    </w:lvl>
    <w:lvl w:ilvl="8" w:tplc="0419001B" w:tentative="1">
      <w:start w:val="1"/>
      <w:numFmt w:val="lowerRoman"/>
      <w:lvlText w:val="%9."/>
      <w:lvlJc w:val="right"/>
      <w:pPr>
        <w:ind w:left="6987" w:hanging="180"/>
      </w:pPr>
    </w:lvl>
  </w:abstractNum>
  <w:abstractNum w:abstractNumId="27" w15:restartNumberingAfterBreak="0">
    <w:nsid w:val="79B01BAD"/>
    <w:multiLevelType w:val="hybridMultilevel"/>
    <w:tmpl w:val="D7B48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D031DF0"/>
    <w:multiLevelType w:val="hybridMultilevel"/>
    <w:tmpl w:val="85C428FE"/>
    <w:lvl w:ilvl="0" w:tplc="F3AA812C">
      <w:start w:val="1"/>
      <w:numFmt w:val="decimal"/>
      <w:lvlText w:val="%1)"/>
      <w:lvlJc w:val="left"/>
      <w:pPr>
        <w:ind w:left="1274" w:hanging="407"/>
        <w:jc w:val="left"/>
      </w:pPr>
      <w:rPr>
        <w:rFonts w:ascii="Times New Roman" w:eastAsia="Times New Roman" w:hAnsi="Times New Roman" w:cs="Times New Roman" w:hint="default"/>
        <w:w w:val="99"/>
        <w:sz w:val="28"/>
        <w:szCs w:val="28"/>
      </w:rPr>
    </w:lvl>
    <w:lvl w:ilvl="1" w:tplc="D740595E">
      <w:numFmt w:val="bullet"/>
      <w:lvlText w:val="•"/>
      <w:lvlJc w:val="left"/>
      <w:pPr>
        <w:ind w:left="2216" w:hanging="407"/>
      </w:pPr>
      <w:rPr>
        <w:rFonts w:hint="default"/>
      </w:rPr>
    </w:lvl>
    <w:lvl w:ilvl="2" w:tplc="EF6A4A1C">
      <w:numFmt w:val="bullet"/>
      <w:lvlText w:val="•"/>
      <w:lvlJc w:val="left"/>
      <w:pPr>
        <w:ind w:left="3152" w:hanging="407"/>
      </w:pPr>
      <w:rPr>
        <w:rFonts w:hint="default"/>
      </w:rPr>
    </w:lvl>
    <w:lvl w:ilvl="3" w:tplc="69405DEC">
      <w:numFmt w:val="bullet"/>
      <w:lvlText w:val="•"/>
      <w:lvlJc w:val="left"/>
      <w:pPr>
        <w:ind w:left="4089" w:hanging="407"/>
      </w:pPr>
      <w:rPr>
        <w:rFonts w:hint="default"/>
      </w:rPr>
    </w:lvl>
    <w:lvl w:ilvl="4" w:tplc="8C8421D6">
      <w:numFmt w:val="bullet"/>
      <w:lvlText w:val="•"/>
      <w:lvlJc w:val="left"/>
      <w:pPr>
        <w:ind w:left="5025" w:hanging="407"/>
      </w:pPr>
      <w:rPr>
        <w:rFonts w:hint="default"/>
      </w:rPr>
    </w:lvl>
    <w:lvl w:ilvl="5" w:tplc="9174841C">
      <w:numFmt w:val="bullet"/>
      <w:lvlText w:val="•"/>
      <w:lvlJc w:val="left"/>
      <w:pPr>
        <w:ind w:left="5962" w:hanging="407"/>
      </w:pPr>
      <w:rPr>
        <w:rFonts w:hint="default"/>
      </w:rPr>
    </w:lvl>
    <w:lvl w:ilvl="6" w:tplc="896C5B44">
      <w:numFmt w:val="bullet"/>
      <w:lvlText w:val="•"/>
      <w:lvlJc w:val="left"/>
      <w:pPr>
        <w:ind w:left="6898" w:hanging="407"/>
      </w:pPr>
      <w:rPr>
        <w:rFonts w:hint="default"/>
      </w:rPr>
    </w:lvl>
    <w:lvl w:ilvl="7" w:tplc="D48EF0BE">
      <w:numFmt w:val="bullet"/>
      <w:lvlText w:val="•"/>
      <w:lvlJc w:val="left"/>
      <w:pPr>
        <w:ind w:left="7835" w:hanging="407"/>
      </w:pPr>
      <w:rPr>
        <w:rFonts w:hint="default"/>
      </w:rPr>
    </w:lvl>
    <w:lvl w:ilvl="8" w:tplc="3E828950">
      <w:numFmt w:val="bullet"/>
      <w:lvlText w:val="•"/>
      <w:lvlJc w:val="left"/>
      <w:pPr>
        <w:ind w:left="8771" w:hanging="407"/>
      </w:pPr>
      <w:rPr>
        <w:rFonts w:hint="default"/>
      </w:rPr>
    </w:lvl>
  </w:abstractNum>
  <w:abstractNum w:abstractNumId="29" w15:restartNumberingAfterBreak="0">
    <w:nsid w:val="7D3A7476"/>
    <w:multiLevelType w:val="hybridMultilevel"/>
    <w:tmpl w:val="B18250CA"/>
    <w:lvl w:ilvl="0" w:tplc="DD14D5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37287"/>
    <w:multiLevelType w:val="hybridMultilevel"/>
    <w:tmpl w:val="78EECB1A"/>
    <w:lvl w:ilvl="0" w:tplc="04190005">
      <w:start w:val="1"/>
      <w:numFmt w:val="bullet"/>
      <w:lvlText w:val=""/>
      <w:lvlJc w:val="left"/>
      <w:pPr>
        <w:tabs>
          <w:tab w:val="num" w:pos="1353"/>
        </w:tabs>
        <w:ind w:left="1353" w:hanging="360"/>
      </w:pPr>
      <w:rPr>
        <w:rFonts w:ascii="Wingdings" w:hAnsi="Wingdings" w:hint="default"/>
      </w:rPr>
    </w:lvl>
    <w:lvl w:ilvl="1" w:tplc="EB8E5D60">
      <w:start w:val="1"/>
      <w:numFmt w:val="decimal"/>
      <w:lvlText w:val="%2)"/>
      <w:lvlJc w:val="left"/>
      <w:pPr>
        <w:tabs>
          <w:tab w:val="num" w:pos="1985"/>
        </w:tabs>
        <w:ind w:left="1985" w:firstLine="0"/>
      </w:pPr>
      <w:rPr>
        <w:rFonts w:ascii="Times New Roman" w:hAnsi="Times New Roman" w:cs="Times New Roman"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1" w15:restartNumberingAfterBreak="0">
    <w:nsid w:val="7EA00671"/>
    <w:multiLevelType w:val="hybridMultilevel"/>
    <w:tmpl w:val="AC5CE5D2"/>
    <w:lvl w:ilvl="0" w:tplc="6A1068CA">
      <w:start w:val="1"/>
      <w:numFmt w:val="bullet"/>
      <w:lvlText w:val="•"/>
      <w:lvlJc w:val="left"/>
      <w:pPr>
        <w:tabs>
          <w:tab w:val="num" w:pos="720"/>
        </w:tabs>
        <w:ind w:left="720" w:hanging="360"/>
      </w:pPr>
      <w:rPr>
        <w:rFonts w:ascii="Arial" w:hAnsi="Arial" w:hint="default"/>
      </w:rPr>
    </w:lvl>
    <w:lvl w:ilvl="1" w:tplc="911C5C6C" w:tentative="1">
      <w:start w:val="1"/>
      <w:numFmt w:val="bullet"/>
      <w:lvlText w:val="•"/>
      <w:lvlJc w:val="left"/>
      <w:pPr>
        <w:tabs>
          <w:tab w:val="num" w:pos="1440"/>
        </w:tabs>
        <w:ind w:left="1440" w:hanging="360"/>
      </w:pPr>
      <w:rPr>
        <w:rFonts w:ascii="Arial" w:hAnsi="Arial" w:hint="default"/>
      </w:rPr>
    </w:lvl>
    <w:lvl w:ilvl="2" w:tplc="29645066" w:tentative="1">
      <w:start w:val="1"/>
      <w:numFmt w:val="bullet"/>
      <w:lvlText w:val="•"/>
      <w:lvlJc w:val="left"/>
      <w:pPr>
        <w:tabs>
          <w:tab w:val="num" w:pos="2160"/>
        </w:tabs>
        <w:ind w:left="2160" w:hanging="360"/>
      </w:pPr>
      <w:rPr>
        <w:rFonts w:ascii="Arial" w:hAnsi="Arial" w:hint="default"/>
      </w:rPr>
    </w:lvl>
    <w:lvl w:ilvl="3" w:tplc="DCDED2AC" w:tentative="1">
      <w:start w:val="1"/>
      <w:numFmt w:val="bullet"/>
      <w:lvlText w:val="•"/>
      <w:lvlJc w:val="left"/>
      <w:pPr>
        <w:tabs>
          <w:tab w:val="num" w:pos="2880"/>
        </w:tabs>
        <w:ind w:left="2880" w:hanging="360"/>
      </w:pPr>
      <w:rPr>
        <w:rFonts w:ascii="Arial" w:hAnsi="Arial" w:hint="default"/>
      </w:rPr>
    </w:lvl>
    <w:lvl w:ilvl="4" w:tplc="869CB9A6" w:tentative="1">
      <w:start w:val="1"/>
      <w:numFmt w:val="bullet"/>
      <w:lvlText w:val="•"/>
      <w:lvlJc w:val="left"/>
      <w:pPr>
        <w:tabs>
          <w:tab w:val="num" w:pos="3600"/>
        </w:tabs>
        <w:ind w:left="3600" w:hanging="360"/>
      </w:pPr>
      <w:rPr>
        <w:rFonts w:ascii="Arial" w:hAnsi="Arial" w:hint="default"/>
      </w:rPr>
    </w:lvl>
    <w:lvl w:ilvl="5" w:tplc="A79EDD04" w:tentative="1">
      <w:start w:val="1"/>
      <w:numFmt w:val="bullet"/>
      <w:lvlText w:val="•"/>
      <w:lvlJc w:val="left"/>
      <w:pPr>
        <w:tabs>
          <w:tab w:val="num" w:pos="4320"/>
        </w:tabs>
        <w:ind w:left="4320" w:hanging="360"/>
      </w:pPr>
      <w:rPr>
        <w:rFonts w:ascii="Arial" w:hAnsi="Arial" w:hint="default"/>
      </w:rPr>
    </w:lvl>
    <w:lvl w:ilvl="6" w:tplc="85C8CE9A" w:tentative="1">
      <w:start w:val="1"/>
      <w:numFmt w:val="bullet"/>
      <w:lvlText w:val="•"/>
      <w:lvlJc w:val="left"/>
      <w:pPr>
        <w:tabs>
          <w:tab w:val="num" w:pos="5040"/>
        </w:tabs>
        <w:ind w:left="5040" w:hanging="360"/>
      </w:pPr>
      <w:rPr>
        <w:rFonts w:ascii="Arial" w:hAnsi="Arial" w:hint="default"/>
      </w:rPr>
    </w:lvl>
    <w:lvl w:ilvl="7" w:tplc="68D8A7C8" w:tentative="1">
      <w:start w:val="1"/>
      <w:numFmt w:val="bullet"/>
      <w:lvlText w:val="•"/>
      <w:lvlJc w:val="left"/>
      <w:pPr>
        <w:tabs>
          <w:tab w:val="num" w:pos="5760"/>
        </w:tabs>
        <w:ind w:left="5760" w:hanging="360"/>
      </w:pPr>
      <w:rPr>
        <w:rFonts w:ascii="Arial" w:hAnsi="Arial" w:hint="default"/>
      </w:rPr>
    </w:lvl>
    <w:lvl w:ilvl="8" w:tplc="4AA6185A" w:tentative="1">
      <w:start w:val="1"/>
      <w:numFmt w:val="bullet"/>
      <w:lvlText w:val="•"/>
      <w:lvlJc w:val="left"/>
      <w:pPr>
        <w:tabs>
          <w:tab w:val="num" w:pos="6480"/>
        </w:tabs>
        <w:ind w:left="6480" w:hanging="360"/>
      </w:pPr>
      <w:rPr>
        <w:rFonts w:ascii="Arial" w:hAnsi="Arial" w:hint="default"/>
      </w:rPr>
    </w:lvl>
  </w:abstractNum>
  <w:num w:numId="1" w16cid:durableId="1082917150">
    <w:abstractNumId w:val="16"/>
  </w:num>
  <w:num w:numId="2" w16cid:durableId="2053772911">
    <w:abstractNumId w:val="17"/>
  </w:num>
  <w:num w:numId="3" w16cid:durableId="2096710450">
    <w:abstractNumId w:val="25"/>
  </w:num>
  <w:num w:numId="4" w16cid:durableId="234978883">
    <w:abstractNumId w:val="19"/>
  </w:num>
  <w:num w:numId="5" w16cid:durableId="97260167">
    <w:abstractNumId w:val="21"/>
  </w:num>
  <w:num w:numId="6" w16cid:durableId="1784761366">
    <w:abstractNumId w:val="7"/>
  </w:num>
  <w:num w:numId="7" w16cid:durableId="916093658">
    <w:abstractNumId w:val="29"/>
  </w:num>
  <w:num w:numId="8" w16cid:durableId="651131861">
    <w:abstractNumId w:val="22"/>
  </w:num>
  <w:num w:numId="9" w16cid:durableId="1780104026">
    <w:abstractNumId w:val="11"/>
  </w:num>
  <w:num w:numId="10" w16cid:durableId="2102677831">
    <w:abstractNumId w:val="31"/>
  </w:num>
  <w:num w:numId="11" w16cid:durableId="2072997482">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12" w16cid:durableId="626936055">
    <w:abstractNumId w:val="5"/>
  </w:num>
  <w:num w:numId="13" w16cid:durableId="1559825097">
    <w:abstractNumId w:val="28"/>
  </w:num>
  <w:num w:numId="14" w16cid:durableId="73825005">
    <w:abstractNumId w:val="9"/>
  </w:num>
  <w:num w:numId="15" w16cid:durableId="874122715">
    <w:abstractNumId w:val="3"/>
  </w:num>
  <w:num w:numId="16" w16cid:durableId="1157303638">
    <w:abstractNumId w:val="6"/>
  </w:num>
  <w:num w:numId="17" w16cid:durableId="1429696760">
    <w:abstractNumId w:val="13"/>
  </w:num>
  <w:num w:numId="18" w16cid:durableId="180121353">
    <w:abstractNumId w:val="2"/>
  </w:num>
  <w:num w:numId="19" w16cid:durableId="1957446849">
    <w:abstractNumId w:val="10"/>
  </w:num>
  <w:num w:numId="20" w16cid:durableId="2025327287">
    <w:abstractNumId w:val="20"/>
  </w:num>
  <w:num w:numId="21" w16cid:durableId="1692221950">
    <w:abstractNumId w:val="23"/>
  </w:num>
  <w:num w:numId="22" w16cid:durableId="1838227222">
    <w:abstractNumId w:val="14"/>
  </w:num>
  <w:num w:numId="23" w16cid:durableId="292907999">
    <w:abstractNumId w:val="0"/>
    <w:lvlOverride w:ilvl="0">
      <w:lvl w:ilvl="0">
        <w:start w:val="65535"/>
        <w:numFmt w:val="bullet"/>
        <w:lvlText w:val="•"/>
        <w:legacy w:legacy="1" w:legacySpace="0" w:legacyIndent="169"/>
        <w:lvlJc w:val="left"/>
        <w:rPr>
          <w:rFonts w:ascii="Times New Roman" w:hAnsi="Times New Roman" w:cs="Times New Roman" w:hint="default"/>
        </w:rPr>
      </w:lvl>
    </w:lvlOverride>
  </w:num>
  <w:num w:numId="24" w16cid:durableId="1743483574">
    <w:abstractNumId w:val="12"/>
  </w:num>
  <w:num w:numId="25" w16cid:durableId="2053914895">
    <w:abstractNumId w:val="1"/>
  </w:num>
  <w:num w:numId="26" w16cid:durableId="319817878">
    <w:abstractNumId w:val="24"/>
  </w:num>
  <w:num w:numId="27" w16cid:durableId="825635652">
    <w:abstractNumId w:val="26"/>
  </w:num>
  <w:num w:numId="28" w16cid:durableId="144049360">
    <w:abstractNumId w:val="18"/>
  </w:num>
  <w:num w:numId="29" w16cid:durableId="1452439931">
    <w:abstractNumId w:val="30"/>
  </w:num>
  <w:num w:numId="30" w16cid:durableId="823280066">
    <w:abstractNumId w:val="4"/>
  </w:num>
  <w:num w:numId="31" w16cid:durableId="743143925">
    <w:abstractNumId w:val="27"/>
  </w:num>
  <w:num w:numId="32" w16cid:durableId="144512788">
    <w:abstractNumId w:val="8"/>
  </w:num>
  <w:num w:numId="33" w16cid:durableId="6948861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AA"/>
    <w:rsid w:val="0001514B"/>
    <w:rsid w:val="00132AA9"/>
    <w:rsid w:val="001432AA"/>
    <w:rsid w:val="00180376"/>
    <w:rsid w:val="001B08A5"/>
    <w:rsid w:val="00253727"/>
    <w:rsid w:val="002D4AAF"/>
    <w:rsid w:val="00354359"/>
    <w:rsid w:val="004011A2"/>
    <w:rsid w:val="00504574"/>
    <w:rsid w:val="00574941"/>
    <w:rsid w:val="005C0744"/>
    <w:rsid w:val="005D6239"/>
    <w:rsid w:val="006009C8"/>
    <w:rsid w:val="006C207E"/>
    <w:rsid w:val="006C68BD"/>
    <w:rsid w:val="006F71F0"/>
    <w:rsid w:val="007E2536"/>
    <w:rsid w:val="008B37A8"/>
    <w:rsid w:val="009A6138"/>
    <w:rsid w:val="00BC38F8"/>
    <w:rsid w:val="00D1293F"/>
    <w:rsid w:val="00D5788E"/>
    <w:rsid w:val="00DB018E"/>
    <w:rsid w:val="00E83085"/>
    <w:rsid w:val="00EA4FDD"/>
    <w:rsid w:val="00EE5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E55AE20"/>
  <w15:chartTrackingRefBased/>
  <w15:docId w15:val="{DA1E1B65-3091-4DCB-B444-77ED5ABB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2AA"/>
    <w:pPr>
      <w:ind w:left="720"/>
      <w:contextualSpacing/>
    </w:pPr>
  </w:style>
  <w:style w:type="table" w:customStyle="1" w:styleId="1">
    <w:name w:val="Сетка таблицы1"/>
    <w:basedOn w:val="a1"/>
    <w:next w:val="a4"/>
    <w:uiPriority w:val="39"/>
    <w:rsid w:val="002D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D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EE5DFC"/>
    <w:pPr>
      <w:spacing w:after="0" w:line="240" w:lineRule="auto"/>
    </w:pPr>
    <w:rPr>
      <w:sz w:val="20"/>
      <w:szCs w:val="20"/>
    </w:rPr>
  </w:style>
  <w:style w:type="character" w:customStyle="1" w:styleId="a6">
    <w:name w:val="Текст сноски Знак"/>
    <w:basedOn w:val="a0"/>
    <w:link w:val="a5"/>
    <w:uiPriority w:val="99"/>
    <w:semiHidden/>
    <w:rsid w:val="00EE5DFC"/>
    <w:rPr>
      <w:sz w:val="20"/>
      <w:szCs w:val="20"/>
    </w:rPr>
  </w:style>
  <w:style w:type="character" w:styleId="a7">
    <w:name w:val="footnote reference"/>
    <w:basedOn w:val="a0"/>
    <w:semiHidden/>
    <w:rsid w:val="00EE5DFC"/>
    <w:rPr>
      <w:vertAlign w:val="superscript"/>
    </w:rPr>
  </w:style>
  <w:style w:type="paragraph" w:styleId="a8">
    <w:name w:val="Body Text"/>
    <w:basedOn w:val="a"/>
    <w:link w:val="a9"/>
    <w:uiPriority w:val="99"/>
    <w:semiHidden/>
    <w:unhideWhenUsed/>
    <w:rsid w:val="009A6138"/>
    <w:pPr>
      <w:spacing w:after="120"/>
    </w:pPr>
  </w:style>
  <w:style w:type="character" w:customStyle="1" w:styleId="a9">
    <w:name w:val="Основной текст Знак"/>
    <w:basedOn w:val="a0"/>
    <w:link w:val="a8"/>
    <w:uiPriority w:val="99"/>
    <w:semiHidden/>
    <w:rsid w:val="009A6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136720">
      <w:bodyDiv w:val="1"/>
      <w:marLeft w:val="0"/>
      <w:marRight w:val="0"/>
      <w:marTop w:val="0"/>
      <w:marBottom w:val="0"/>
      <w:divBdr>
        <w:top w:val="none" w:sz="0" w:space="0" w:color="auto"/>
        <w:left w:val="none" w:sz="0" w:space="0" w:color="auto"/>
        <w:bottom w:val="none" w:sz="0" w:space="0" w:color="auto"/>
        <w:right w:val="none" w:sz="0" w:space="0" w:color="auto"/>
      </w:divBdr>
      <w:divsChild>
        <w:div w:id="1253902983">
          <w:marLeft w:val="360"/>
          <w:marRight w:val="0"/>
          <w:marTop w:val="200"/>
          <w:marBottom w:val="0"/>
          <w:divBdr>
            <w:top w:val="none" w:sz="0" w:space="0" w:color="auto"/>
            <w:left w:val="none" w:sz="0" w:space="0" w:color="auto"/>
            <w:bottom w:val="none" w:sz="0" w:space="0" w:color="auto"/>
            <w:right w:val="none" w:sz="0" w:space="0" w:color="auto"/>
          </w:divBdr>
        </w:div>
        <w:div w:id="1779523928">
          <w:marLeft w:val="360"/>
          <w:marRight w:val="0"/>
          <w:marTop w:val="200"/>
          <w:marBottom w:val="0"/>
          <w:divBdr>
            <w:top w:val="none" w:sz="0" w:space="0" w:color="auto"/>
            <w:left w:val="none" w:sz="0" w:space="0" w:color="auto"/>
            <w:bottom w:val="none" w:sz="0" w:space="0" w:color="auto"/>
            <w:right w:val="none" w:sz="0" w:space="0" w:color="auto"/>
          </w:divBdr>
        </w:div>
        <w:div w:id="14271167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2.wmf"/><Relationship Id="rId50" Type="http://schemas.openxmlformats.org/officeDocument/2006/relationships/oleObject" Target="embeddings/oleObject21.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wmf"/><Relationship Id="rId40" Type="http://schemas.openxmlformats.org/officeDocument/2006/relationships/oleObject" Target="embeddings/oleObject16.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5" Type="http://schemas.openxmlformats.org/officeDocument/2006/relationships/footnotes" Target="footnotes.xml"/><Relationship Id="rId61" Type="http://schemas.openxmlformats.org/officeDocument/2006/relationships/image" Target="media/image29.wmf"/><Relationship Id="rId19" Type="http://schemas.openxmlformats.org/officeDocument/2006/relationships/oleObject" Target="embeddings/oleObject5.bin"/><Relationship Id="rId14" Type="http://schemas.openxmlformats.org/officeDocument/2006/relationships/image" Target="media/image6.wmf"/><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8" Type="http://schemas.openxmlformats.org/officeDocument/2006/relationships/image" Target="media/image2.png"/><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8.wmf"/><Relationship Id="rId67"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oleObject" Target="embeddings/oleObject27.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1.bin"/><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image" Target="media/image8.wmf"/><Relationship Id="rId39"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29</Pages>
  <Words>8135</Words>
  <Characters>46376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Скрынников</dc:creator>
  <cp:keywords/>
  <dc:description/>
  <cp:lastModifiedBy>Никита Скрынников</cp:lastModifiedBy>
  <cp:revision>5</cp:revision>
  <dcterms:created xsi:type="dcterms:W3CDTF">2023-01-31T12:10:00Z</dcterms:created>
  <dcterms:modified xsi:type="dcterms:W3CDTF">2023-02-01T16:03:00Z</dcterms:modified>
</cp:coreProperties>
</file>